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33CF7" w14:textId="77777777" w:rsidR="00AC19AD" w:rsidRDefault="00AC19AD" w:rsidP="00D822B7">
      <w:pPr>
        <w:pStyle w:val="normalbody"/>
        <w:jc w:val="center"/>
        <w:rPr>
          <w:i/>
          <w:iCs/>
          <w:lang w:val="fr-CA"/>
        </w:rPr>
        <w:sectPr w:rsidR="00AC19AD" w:rsidSect="00D822B7">
          <w:headerReference w:type="default" r:id="rId8"/>
          <w:footerReference w:type="default" r:id="rId9"/>
          <w:pgSz w:w="12240" w:h="15840" w:code="1"/>
          <w:pgMar w:top="720" w:right="720" w:bottom="54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2110"/>
        <w:gridCol w:w="990"/>
        <w:gridCol w:w="7"/>
        <w:gridCol w:w="138"/>
        <w:gridCol w:w="574"/>
        <w:gridCol w:w="72"/>
        <w:gridCol w:w="492"/>
        <w:gridCol w:w="648"/>
        <w:gridCol w:w="1479"/>
        <w:gridCol w:w="506"/>
        <w:gridCol w:w="294"/>
        <w:gridCol w:w="2788"/>
      </w:tblGrid>
      <w:tr w:rsidR="009F1A2E" w:rsidRPr="00891E4F" w14:paraId="4C4BF27B" w14:textId="77777777" w:rsidTr="00004484">
        <w:trPr>
          <w:cantSplit/>
        </w:trPr>
        <w:tc>
          <w:tcPr>
            <w:tcW w:w="3100" w:type="dxa"/>
            <w:gridSpan w:val="2"/>
            <w:noWrap/>
          </w:tcPr>
          <w:p w14:paraId="093B9319" w14:textId="3AE2E90C" w:rsidR="009F1A2E" w:rsidRPr="00891E4F" w:rsidRDefault="009F1A2E" w:rsidP="00D822B7">
            <w:pPr>
              <w:pStyle w:val="normalbody"/>
              <w:jc w:val="center"/>
              <w:rPr>
                <w:i/>
                <w:iCs/>
                <w:lang w:val="fr-CA"/>
              </w:rPr>
            </w:pPr>
            <w:r w:rsidRPr="00891E4F">
              <w:rPr>
                <w:i/>
                <w:iCs/>
                <w:lang w:val="fr-CA"/>
              </w:rPr>
              <w:t>ONTARIO</w:t>
            </w:r>
          </w:p>
        </w:tc>
        <w:tc>
          <w:tcPr>
            <w:tcW w:w="6998" w:type="dxa"/>
            <w:gridSpan w:val="10"/>
            <w:noWrap/>
            <w:vAlign w:val="bottom"/>
          </w:tcPr>
          <w:p w14:paraId="4D86ED57" w14:textId="77777777" w:rsidR="009F1A2E" w:rsidRPr="00891E4F" w:rsidRDefault="009F1A2E">
            <w:pPr>
              <w:pStyle w:val="normalbody"/>
              <w:rPr>
                <w:lang w:val="fr-CA"/>
              </w:rPr>
            </w:pPr>
          </w:p>
        </w:tc>
      </w:tr>
      <w:tr w:rsidR="009F1A2E" w:rsidRPr="00AC19AD" w14:paraId="64328EDB" w14:textId="77777777" w:rsidTr="00004484">
        <w:trPr>
          <w:cantSplit/>
        </w:trPr>
        <w:tc>
          <w:tcPr>
            <w:tcW w:w="5031" w:type="dxa"/>
            <w:gridSpan w:val="8"/>
            <w:noWrap/>
          </w:tcPr>
          <w:p w14:paraId="18A2244A" w14:textId="77777777" w:rsidR="009F1A2E" w:rsidRPr="00891E4F" w:rsidRDefault="009F1A2E">
            <w:pPr>
              <w:pStyle w:val="CourtName"/>
              <w:jc w:val="left"/>
              <w:rPr>
                <w:b/>
                <w:bCs/>
                <w:iCs/>
                <w:sz w:val="24"/>
                <w:lang w:val="fr-CA"/>
              </w:rPr>
            </w:pPr>
            <w:r w:rsidRPr="00891E4F">
              <w:rPr>
                <w:b/>
                <w:bCs/>
                <w:iCs/>
                <w:sz w:val="24"/>
                <w:lang w:val="fr-CA"/>
              </w:rPr>
              <w:t>Cour supérieure de justice</w:t>
            </w:r>
          </w:p>
        </w:tc>
        <w:tc>
          <w:tcPr>
            <w:tcW w:w="5067" w:type="dxa"/>
            <w:gridSpan w:val="4"/>
            <w:noWrap/>
          </w:tcPr>
          <w:p w14:paraId="1F56E8ED" w14:textId="77777777" w:rsidR="009F1A2E" w:rsidRPr="00891E4F" w:rsidRDefault="009F1A2E">
            <w:pPr>
              <w:pStyle w:val="FormName"/>
              <w:jc w:val="right"/>
              <w:rPr>
                <w:bCs/>
                <w:iCs/>
                <w:sz w:val="24"/>
                <w:lang w:val="fr-CA"/>
              </w:rPr>
            </w:pPr>
            <w:r w:rsidRPr="00891E4F">
              <w:rPr>
                <w:bCs/>
                <w:iCs/>
                <w:sz w:val="24"/>
                <w:lang w:val="fr-CA"/>
              </w:rPr>
              <w:t>Avis de renouvellement de la saisie-arr</w:t>
            </w:r>
            <w:r w:rsidRPr="00891E4F">
              <w:rPr>
                <w:rFonts w:cs="Arial"/>
                <w:bCs/>
                <w:iCs/>
                <w:sz w:val="24"/>
                <w:lang w:val="fr-CA"/>
              </w:rPr>
              <w:t>ê</w:t>
            </w:r>
            <w:r w:rsidRPr="00891E4F">
              <w:rPr>
                <w:bCs/>
                <w:iCs/>
                <w:sz w:val="24"/>
                <w:lang w:val="fr-CA"/>
              </w:rPr>
              <w:t>t</w:t>
            </w:r>
          </w:p>
        </w:tc>
      </w:tr>
      <w:tr w:rsidR="00D822B7" w:rsidRPr="00AC19AD" w14:paraId="69CD7AD6" w14:textId="77777777" w:rsidTr="00004484">
        <w:trPr>
          <w:cantSplit/>
        </w:trPr>
        <w:tc>
          <w:tcPr>
            <w:tcW w:w="3107" w:type="dxa"/>
            <w:gridSpan w:val="3"/>
            <w:vMerge w:val="restart"/>
            <w:noWrap/>
            <w:vAlign w:val="center"/>
          </w:tcPr>
          <w:p w14:paraId="029F61B2" w14:textId="76BEF7E1" w:rsidR="00D822B7" w:rsidRPr="00891E4F" w:rsidRDefault="00D822B7" w:rsidP="00573D63">
            <w:pPr>
              <w:pStyle w:val="CourtName"/>
              <w:rPr>
                <w:iCs/>
                <w:lang w:val="fr-CA"/>
              </w:rPr>
            </w:pPr>
            <w:r>
              <w:rPr>
                <w:lang w:val="fr-CA"/>
              </w:rPr>
              <w:t>[SCEAU]</w:t>
            </w:r>
          </w:p>
        </w:tc>
        <w:tc>
          <w:tcPr>
            <w:tcW w:w="6991" w:type="dxa"/>
            <w:gridSpan w:val="9"/>
            <w:noWrap/>
            <w:vAlign w:val="bottom"/>
          </w:tcPr>
          <w:p w14:paraId="37739FFD" w14:textId="77777777" w:rsidR="00D822B7" w:rsidRPr="00891E4F" w:rsidRDefault="00D822B7" w:rsidP="00573D63">
            <w:pPr>
              <w:pStyle w:val="FormName"/>
              <w:jc w:val="right"/>
              <w:rPr>
                <w:b w:val="0"/>
                <w:iCs/>
                <w:sz w:val="16"/>
                <w:lang w:val="fr-CA"/>
              </w:rPr>
            </w:pPr>
            <w:r w:rsidRPr="00891E4F">
              <w:rPr>
                <w:b w:val="0"/>
                <w:iCs/>
                <w:sz w:val="16"/>
                <w:lang w:val="fr-CA"/>
              </w:rPr>
              <w:t>Formule</w:t>
            </w:r>
            <w:r w:rsidRPr="00891E4F">
              <w:rPr>
                <w:b w:val="0"/>
                <w:sz w:val="16"/>
                <w:lang w:val="fr-CA"/>
              </w:rPr>
              <w:t xml:space="preserve"> 20E.1 </w:t>
            </w:r>
            <w:r w:rsidRPr="00891E4F">
              <w:rPr>
                <w:b w:val="0"/>
                <w:iCs/>
                <w:sz w:val="16"/>
                <w:lang w:val="fr-CA"/>
              </w:rPr>
              <w:t>Règl. de l’Ont</w:t>
            </w:r>
            <w:r w:rsidRPr="00891E4F">
              <w:rPr>
                <w:b w:val="0"/>
                <w:sz w:val="16"/>
                <w:lang w:val="fr-CA"/>
              </w:rPr>
              <w:t>. : 258/98</w:t>
            </w:r>
          </w:p>
        </w:tc>
      </w:tr>
      <w:tr w:rsidR="00D822B7" w:rsidRPr="00891E4F" w14:paraId="11756CEA" w14:textId="77777777" w:rsidTr="00004484">
        <w:trPr>
          <w:cantSplit/>
        </w:trPr>
        <w:tc>
          <w:tcPr>
            <w:tcW w:w="3107" w:type="dxa"/>
            <w:gridSpan w:val="3"/>
            <w:vMerge/>
            <w:noWrap/>
          </w:tcPr>
          <w:p w14:paraId="0AEE50FE" w14:textId="77777777" w:rsidR="00D822B7" w:rsidRPr="00891E4F" w:rsidRDefault="00D822B7">
            <w:pPr>
              <w:pStyle w:val="normalbody"/>
              <w:rPr>
                <w:b/>
                <w:lang w:val="fr-CA"/>
              </w:rPr>
            </w:pPr>
          </w:p>
        </w:tc>
        <w:tc>
          <w:tcPr>
            <w:tcW w:w="3909" w:type="dxa"/>
            <w:gridSpan w:val="7"/>
            <w:tcBorders>
              <w:bottom w:val="dotted" w:sz="4" w:space="0" w:color="auto"/>
            </w:tcBorders>
            <w:vAlign w:val="bottom"/>
          </w:tcPr>
          <w:p w14:paraId="73A5CD4D" w14:textId="77777777" w:rsidR="00D822B7" w:rsidRPr="00891E4F" w:rsidRDefault="00D822B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294" w:type="dxa"/>
            <w:vAlign w:val="bottom"/>
          </w:tcPr>
          <w:p w14:paraId="3AC2098B" w14:textId="77777777" w:rsidR="00D822B7" w:rsidRPr="00891E4F" w:rsidRDefault="00D822B7">
            <w:pPr>
              <w:pStyle w:val="normalbody12ptbefore"/>
              <w:spacing w:before="120"/>
              <w:rPr>
                <w:lang w:val="fr-CA"/>
              </w:rPr>
            </w:pPr>
          </w:p>
        </w:tc>
        <w:tc>
          <w:tcPr>
            <w:tcW w:w="2788" w:type="dxa"/>
            <w:tcBorders>
              <w:bottom w:val="dotted" w:sz="4" w:space="0" w:color="auto"/>
            </w:tcBorders>
            <w:vAlign w:val="bottom"/>
          </w:tcPr>
          <w:p w14:paraId="40F4FC07" w14:textId="77777777" w:rsidR="00D822B7" w:rsidRPr="00891E4F" w:rsidRDefault="00D822B7">
            <w:pPr>
              <w:pStyle w:val="FillableField"/>
            </w:pPr>
            <w:r w:rsidRPr="00891E4F">
              <w:fldChar w:fldCharType="begin">
                <w:ffData>
                  <w:name w:val="CourtFileNo"/>
                  <w:enabled/>
                  <w:calcOnExit/>
                  <w:textInput>
                    <w:maxLength w:val="32000"/>
                  </w:textInput>
                </w:ffData>
              </w:fldChar>
            </w:r>
            <w:bookmarkStart w:id="0" w:name="CourtFileNo"/>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bookmarkEnd w:id="0"/>
          </w:p>
        </w:tc>
      </w:tr>
      <w:tr w:rsidR="00D822B7" w:rsidRPr="00891E4F" w14:paraId="4289BD90" w14:textId="77777777" w:rsidTr="00C20A9B">
        <w:trPr>
          <w:cantSplit/>
        </w:trPr>
        <w:tc>
          <w:tcPr>
            <w:tcW w:w="3107" w:type="dxa"/>
            <w:gridSpan w:val="3"/>
            <w:vMerge/>
            <w:noWrap/>
          </w:tcPr>
          <w:p w14:paraId="60E014B6" w14:textId="77777777" w:rsidR="00D822B7" w:rsidRPr="00891E4F" w:rsidRDefault="00D822B7">
            <w:pPr>
              <w:pStyle w:val="FormInformation"/>
              <w:rPr>
                <w:b/>
                <w:lang w:val="fr-CA"/>
              </w:rPr>
            </w:pPr>
          </w:p>
        </w:tc>
        <w:tc>
          <w:tcPr>
            <w:tcW w:w="3909" w:type="dxa"/>
            <w:gridSpan w:val="7"/>
            <w:tcBorders>
              <w:top w:val="dotted" w:sz="4" w:space="0" w:color="auto"/>
            </w:tcBorders>
          </w:tcPr>
          <w:p w14:paraId="0F8783CE" w14:textId="77777777" w:rsidR="00D822B7" w:rsidRPr="00891E4F" w:rsidRDefault="00D822B7">
            <w:pPr>
              <w:pStyle w:val="FormInformation"/>
              <w:spacing w:before="20"/>
              <w:jc w:val="left"/>
              <w:rPr>
                <w:b/>
                <w:sz w:val="16"/>
                <w:szCs w:val="16"/>
                <w:lang w:val="fr-CA"/>
              </w:rPr>
            </w:pPr>
            <w:r w:rsidRPr="00891E4F">
              <w:rPr>
                <w:iCs/>
                <w:sz w:val="16"/>
                <w:szCs w:val="16"/>
                <w:lang w:val="fr-CA"/>
              </w:rPr>
              <w:t>Cour des petites créances de</w:t>
            </w:r>
          </w:p>
        </w:tc>
        <w:tc>
          <w:tcPr>
            <w:tcW w:w="294" w:type="dxa"/>
          </w:tcPr>
          <w:p w14:paraId="5CD828B6" w14:textId="77777777" w:rsidR="00D822B7" w:rsidRPr="00891E4F" w:rsidRDefault="00D822B7">
            <w:pPr>
              <w:pStyle w:val="FormInformation"/>
              <w:spacing w:before="20"/>
              <w:rPr>
                <w:b/>
                <w:sz w:val="16"/>
                <w:szCs w:val="16"/>
                <w:lang w:val="fr-CA"/>
              </w:rPr>
            </w:pPr>
          </w:p>
        </w:tc>
        <w:tc>
          <w:tcPr>
            <w:tcW w:w="2788" w:type="dxa"/>
          </w:tcPr>
          <w:p w14:paraId="6B9EB4C4" w14:textId="77777777" w:rsidR="00D822B7" w:rsidRPr="00891E4F" w:rsidRDefault="00D822B7">
            <w:pPr>
              <w:pStyle w:val="FormInformation"/>
              <w:spacing w:before="20"/>
              <w:jc w:val="left"/>
              <w:rPr>
                <w:b/>
                <w:sz w:val="16"/>
                <w:szCs w:val="16"/>
                <w:lang w:val="fr-CA"/>
              </w:rPr>
            </w:pPr>
            <w:r w:rsidRPr="00891E4F">
              <w:rPr>
                <w:iCs/>
                <w:sz w:val="16"/>
                <w:szCs w:val="16"/>
                <w:lang w:val="fr-CA"/>
              </w:rPr>
              <w:t>N° de la demande</w:t>
            </w:r>
          </w:p>
        </w:tc>
      </w:tr>
      <w:tr w:rsidR="00D822B7" w:rsidRPr="00891E4F" w14:paraId="528EC7F4" w14:textId="77777777" w:rsidTr="00C20A9B">
        <w:trPr>
          <w:cantSplit/>
        </w:trPr>
        <w:tc>
          <w:tcPr>
            <w:tcW w:w="3107" w:type="dxa"/>
            <w:gridSpan w:val="3"/>
            <w:vMerge/>
            <w:noWrap/>
          </w:tcPr>
          <w:p w14:paraId="393A089E" w14:textId="77777777" w:rsidR="00D822B7" w:rsidRPr="00891E4F" w:rsidRDefault="00D822B7">
            <w:pPr>
              <w:pStyle w:val="FormInformation"/>
              <w:rPr>
                <w:b/>
                <w:lang w:val="fr-CA"/>
              </w:rPr>
            </w:pPr>
          </w:p>
        </w:tc>
        <w:tc>
          <w:tcPr>
            <w:tcW w:w="3909" w:type="dxa"/>
            <w:gridSpan w:val="7"/>
            <w:vMerge w:val="restart"/>
            <w:vAlign w:val="center"/>
          </w:tcPr>
          <w:p w14:paraId="02695DEF" w14:textId="77777777" w:rsidR="00D822B7" w:rsidRPr="00891E4F" w:rsidRDefault="00D822B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294" w:type="dxa"/>
          </w:tcPr>
          <w:p w14:paraId="1F4546B5" w14:textId="77777777" w:rsidR="00D822B7" w:rsidRPr="00891E4F" w:rsidRDefault="00D822B7" w:rsidP="00C20A9B">
            <w:pPr>
              <w:pStyle w:val="normalbody6ptbefore"/>
            </w:pPr>
          </w:p>
        </w:tc>
        <w:tc>
          <w:tcPr>
            <w:tcW w:w="2788" w:type="dxa"/>
            <w:tcBorders>
              <w:bottom w:val="dotted" w:sz="4" w:space="0" w:color="auto"/>
            </w:tcBorders>
            <w:vAlign w:val="bottom"/>
          </w:tcPr>
          <w:p w14:paraId="3FB66007" w14:textId="77777777" w:rsidR="00D822B7" w:rsidRPr="00891E4F" w:rsidRDefault="00D822B7" w:rsidP="00C20A9B">
            <w:pPr>
              <w:pStyle w:val="FillableField"/>
              <w:rPr>
                <w:iCs/>
                <w:lang w:val="fr-CA"/>
              </w:rPr>
            </w:pPr>
            <w:r w:rsidRPr="00891E4F">
              <w:fldChar w:fldCharType="begin">
                <w:ffData>
                  <w:name w:val="Garn1"/>
                  <w:enabled/>
                  <w:calcOnExit/>
                  <w:textInput>
                    <w:maxLength w:val="32000"/>
                  </w:textInput>
                </w:ffData>
              </w:fldChar>
            </w:r>
            <w:bookmarkStart w:id="1" w:name="Garn1"/>
            <w:r w:rsidRPr="00891E4F">
              <w:instrText xml:space="preserve"> FORMTEXT </w:instrText>
            </w:r>
            <w:r w:rsidRPr="00891E4F">
              <w:fldChar w:fldCharType="separate"/>
            </w:r>
            <w:r w:rsidRPr="00891E4F">
              <w:rPr>
                <w:noProof/>
              </w:rPr>
              <w:t> </w:t>
            </w:r>
            <w:r w:rsidRPr="00891E4F">
              <w:rPr>
                <w:noProof/>
              </w:rPr>
              <w:t> </w:t>
            </w:r>
            <w:r w:rsidRPr="00891E4F">
              <w:rPr>
                <w:noProof/>
              </w:rPr>
              <w:t> </w:t>
            </w:r>
            <w:r w:rsidRPr="00891E4F">
              <w:rPr>
                <w:noProof/>
              </w:rPr>
              <w:t> </w:t>
            </w:r>
            <w:r w:rsidRPr="00891E4F">
              <w:rPr>
                <w:noProof/>
              </w:rPr>
              <w:t> </w:t>
            </w:r>
            <w:r w:rsidRPr="00891E4F">
              <w:fldChar w:fldCharType="end"/>
            </w:r>
            <w:bookmarkEnd w:id="1"/>
          </w:p>
        </w:tc>
      </w:tr>
      <w:tr w:rsidR="00D822B7" w:rsidRPr="00AC19AD" w14:paraId="4E3912C4" w14:textId="77777777" w:rsidTr="00C20A9B">
        <w:trPr>
          <w:cantSplit/>
        </w:trPr>
        <w:tc>
          <w:tcPr>
            <w:tcW w:w="3107" w:type="dxa"/>
            <w:gridSpan w:val="3"/>
            <w:vMerge/>
            <w:noWrap/>
          </w:tcPr>
          <w:p w14:paraId="4A99CC8F" w14:textId="77777777" w:rsidR="00D822B7" w:rsidRPr="00891E4F" w:rsidRDefault="00D822B7">
            <w:pPr>
              <w:pStyle w:val="FormInformation"/>
              <w:rPr>
                <w:b/>
                <w:lang w:val="fr-CA"/>
              </w:rPr>
            </w:pPr>
          </w:p>
        </w:tc>
        <w:tc>
          <w:tcPr>
            <w:tcW w:w="3909" w:type="dxa"/>
            <w:gridSpan w:val="7"/>
            <w:vMerge/>
            <w:tcBorders>
              <w:bottom w:val="dotted" w:sz="4" w:space="0" w:color="auto"/>
            </w:tcBorders>
            <w:vAlign w:val="bottom"/>
          </w:tcPr>
          <w:p w14:paraId="09495987" w14:textId="77777777" w:rsidR="00D822B7" w:rsidRPr="00891E4F" w:rsidRDefault="00D822B7">
            <w:pPr>
              <w:pStyle w:val="normalbody6ptbefore"/>
              <w:rPr>
                <w:lang w:val="fr-CA"/>
              </w:rPr>
            </w:pPr>
          </w:p>
        </w:tc>
        <w:tc>
          <w:tcPr>
            <w:tcW w:w="294" w:type="dxa"/>
          </w:tcPr>
          <w:p w14:paraId="5DFC3FC5" w14:textId="77777777" w:rsidR="00D822B7" w:rsidRPr="00891E4F" w:rsidRDefault="00D822B7">
            <w:pPr>
              <w:pStyle w:val="normalbody6ptbefore"/>
              <w:rPr>
                <w:lang w:val="fr-CA"/>
              </w:rPr>
            </w:pPr>
          </w:p>
        </w:tc>
        <w:tc>
          <w:tcPr>
            <w:tcW w:w="2788" w:type="dxa"/>
            <w:vMerge w:val="restart"/>
            <w:tcBorders>
              <w:top w:val="dotted" w:sz="4" w:space="0" w:color="auto"/>
            </w:tcBorders>
          </w:tcPr>
          <w:p w14:paraId="31275D75" w14:textId="77777777" w:rsidR="00D822B7" w:rsidRPr="00891E4F" w:rsidRDefault="00D822B7" w:rsidP="00C20A9B">
            <w:pPr>
              <w:pStyle w:val="FormInformation"/>
              <w:jc w:val="left"/>
              <w:rPr>
                <w:iCs/>
                <w:sz w:val="16"/>
                <w:lang w:val="fr-CA"/>
              </w:rPr>
            </w:pPr>
            <w:r w:rsidRPr="00891E4F">
              <w:rPr>
                <w:sz w:val="16"/>
                <w:lang w:val="fr-CA"/>
              </w:rPr>
              <w:t>N</w:t>
            </w:r>
            <w:r w:rsidRPr="00891E4F">
              <w:rPr>
                <w:sz w:val="16"/>
                <w:vertAlign w:val="superscript"/>
                <w:lang w:val="fr-CA"/>
              </w:rPr>
              <w:t>o</w:t>
            </w:r>
            <w:r w:rsidRPr="00891E4F">
              <w:rPr>
                <w:sz w:val="16"/>
                <w:lang w:val="fr-CA"/>
              </w:rPr>
              <w:t xml:space="preserve"> de la saisie-arrêt (assigné par le greffier)</w:t>
            </w:r>
          </w:p>
        </w:tc>
      </w:tr>
      <w:tr w:rsidR="00D822B7" w:rsidRPr="00891E4F" w14:paraId="3D2E660D" w14:textId="77777777" w:rsidTr="00553C0F">
        <w:trPr>
          <w:cantSplit/>
        </w:trPr>
        <w:tc>
          <w:tcPr>
            <w:tcW w:w="3107" w:type="dxa"/>
            <w:gridSpan w:val="3"/>
            <w:vMerge/>
            <w:noWrap/>
          </w:tcPr>
          <w:p w14:paraId="7E91CB0E" w14:textId="77777777" w:rsidR="00D822B7" w:rsidRPr="00891E4F" w:rsidRDefault="00D822B7">
            <w:pPr>
              <w:pStyle w:val="FormInformation"/>
              <w:rPr>
                <w:b/>
                <w:lang w:val="fr-CA"/>
              </w:rPr>
            </w:pPr>
          </w:p>
        </w:tc>
        <w:tc>
          <w:tcPr>
            <w:tcW w:w="3909" w:type="dxa"/>
            <w:gridSpan w:val="7"/>
            <w:tcBorders>
              <w:top w:val="dotted" w:sz="4" w:space="0" w:color="auto"/>
            </w:tcBorders>
          </w:tcPr>
          <w:p w14:paraId="3A27E0D5" w14:textId="77777777" w:rsidR="00D822B7" w:rsidRPr="00891E4F" w:rsidRDefault="00D822B7">
            <w:pPr>
              <w:pStyle w:val="FormInformation"/>
              <w:spacing w:before="20"/>
              <w:jc w:val="left"/>
              <w:rPr>
                <w:b/>
                <w:sz w:val="16"/>
                <w:szCs w:val="16"/>
                <w:lang w:val="fr-CA"/>
              </w:rPr>
            </w:pPr>
            <w:r w:rsidRPr="00891E4F">
              <w:rPr>
                <w:iCs/>
                <w:sz w:val="16"/>
                <w:szCs w:val="16"/>
                <w:lang w:val="fr-CA"/>
              </w:rPr>
              <w:t>Adresse</w:t>
            </w:r>
          </w:p>
        </w:tc>
        <w:tc>
          <w:tcPr>
            <w:tcW w:w="294" w:type="dxa"/>
          </w:tcPr>
          <w:p w14:paraId="26E911E3" w14:textId="77777777" w:rsidR="00D822B7" w:rsidRPr="00891E4F" w:rsidRDefault="00D822B7">
            <w:pPr>
              <w:pStyle w:val="FormInformation"/>
              <w:spacing w:before="20"/>
              <w:rPr>
                <w:b/>
                <w:sz w:val="16"/>
                <w:szCs w:val="16"/>
                <w:lang w:val="fr-CA"/>
              </w:rPr>
            </w:pPr>
          </w:p>
        </w:tc>
        <w:tc>
          <w:tcPr>
            <w:tcW w:w="2788" w:type="dxa"/>
            <w:vMerge/>
          </w:tcPr>
          <w:p w14:paraId="56600861" w14:textId="77777777" w:rsidR="00D822B7" w:rsidRPr="00891E4F" w:rsidRDefault="00D822B7">
            <w:pPr>
              <w:pStyle w:val="FormInformation"/>
              <w:spacing w:before="20"/>
              <w:rPr>
                <w:b/>
                <w:lang w:val="fr-CA"/>
              </w:rPr>
            </w:pPr>
          </w:p>
        </w:tc>
      </w:tr>
      <w:tr w:rsidR="00D822B7" w:rsidRPr="00891E4F" w14:paraId="6BC03CD6" w14:textId="77777777" w:rsidTr="00553C0F">
        <w:trPr>
          <w:cantSplit/>
        </w:trPr>
        <w:tc>
          <w:tcPr>
            <w:tcW w:w="3107" w:type="dxa"/>
            <w:gridSpan w:val="3"/>
            <w:vMerge/>
            <w:noWrap/>
          </w:tcPr>
          <w:p w14:paraId="380DE162" w14:textId="77777777" w:rsidR="00D822B7" w:rsidRPr="00891E4F" w:rsidRDefault="00D822B7">
            <w:pPr>
              <w:pStyle w:val="FormInformation"/>
              <w:rPr>
                <w:b/>
                <w:lang w:val="fr-CA"/>
              </w:rPr>
            </w:pPr>
          </w:p>
        </w:tc>
        <w:tc>
          <w:tcPr>
            <w:tcW w:w="3909" w:type="dxa"/>
            <w:gridSpan w:val="7"/>
            <w:tcBorders>
              <w:bottom w:val="dotted" w:sz="4" w:space="0" w:color="auto"/>
            </w:tcBorders>
            <w:vAlign w:val="bottom"/>
          </w:tcPr>
          <w:p w14:paraId="078C2C38" w14:textId="77777777" w:rsidR="00D822B7" w:rsidRPr="00891E4F" w:rsidRDefault="00D822B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294" w:type="dxa"/>
          </w:tcPr>
          <w:p w14:paraId="27891BFD" w14:textId="77777777" w:rsidR="00D822B7" w:rsidRPr="00891E4F" w:rsidRDefault="00D822B7">
            <w:pPr>
              <w:pStyle w:val="normalbody12ptbefore"/>
              <w:spacing w:before="120"/>
              <w:rPr>
                <w:lang w:val="fr-CA"/>
              </w:rPr>
            </w:pPr>
          </w:p>
        </w:tc>
        <w:tc>
          <w:tcPr>
            <w:tcW w:w="2788" w:type="dxa"/>
            <w:vMerge/>
          </w:tcPr>
          <w:p w14:paraId="520382DD" w14:textId="77777777" w:rsidR="00D822B7" w:rsidRPr="00891E4F" w:rsidRDefault="00D822B7">
            <w:pPr>
              <w:pStyle w:val="UserInstructions1"/>
              <w:spacing w:before="0"/>
              <w:rPr>
                <w:b/>
                <w:iCs/>
              </w:rPr>
            </w:pPr>
          </w:p>
        </w:tc>
      </w:tr>
      <w:tr w:rsidR="00D822B7" w:rsidRPr="00891E4F" w14:paraId="69458C74" w14:textId="77777777" w:rsidTr="00004484">
        <w:trPr>
          <w:cantSplit/>
        </w:trPr>
        <w:tc>
          <w:tcPr>
            <w:tcW w:w="3107" w:type="dxa"/>
            <w:gridSpan w:val="3"/>
            <w:vMerge/>
            <w:noWrap/>
          </w:tcPr>
          <w:p w14:paraId="48EAD4CE" w14:textId="77777777" w:rsidR="00D822B7" w:rsidRPr="00891E4F" w:rsidRDefault="00D822B7">
            <w:pPr>
              <w:pStyle w:val="FormInformation"/>
              <w:rPr>
                <w:b/>
                <w:lang w:val="fr-CA"/>
              </w:rPr>
            </w:pPr>
          </w:p>
        </w:tc>
        <w:tc>
          <w:tcPr>
            <w:tcW w:w="3909" w:type="dxa"/>
            <w:gridSpan w:val="7"/>
            <w:tcBorders>
              <w:top w:val="dotted" w:sz="4" w:space="0" w:color="auto"/>
            </w:tcBorders>
          </w:tcPr>
          <w:p w14:paraId="73F2AE70" w14:textId="77777777" w:rsidR="00D822B7" w:rsidRPr="00891E4F" w:rsidRDefault="00D822B7" w:rsidP="00D822B7">
            <w:pPr>
              <w:pStyle w:val="UserInstructions1"/>
              <w:spacing w:after="40"/>
            </w:pPr>
            <w:r w:rsidRPr="00891E4F">
              <w:rPr>
                <w:iCs/>
                <w:szCs w:val="16"/>
              </w:rPr>
              <w:t>Numéro de téléphone</w:t>
            </w:r>
          </w:p>
        </w:tc>
        <w:tc>
          <w:tcPr>
            <w:tcW w:w="294" w:type="dxa"/>
          </w:tcPr>
          <w:p w14:paraId="401AE317" w14:textId="77777777" w:rsidR="00D822B7" w:rsidRPr="00891E4F" w:rsidRDefault="00D822B7">
            <w:pPr>
              <w:pStyle w:val="FormInformation"/>
              <w:rPr>
                <w:b/>
                <w:sz w:val="16"/>
                <w:lang w:val="fr-CA"/>
              </w:rPr>
            </w:pPr>
          </w:p>
        </w:tc>
        <w:tc>
          <w:tcPr>
            <w:tcW w:w="2788" w:type="dxa"/>
            <w:vMerge/>
          </w:tcPr>
          <w:p w14:paraId="6286D27A" w14:textId="77777777" w:rsidR="00D822B7" w:rsidRPr="00891E4F" w:rsidRDefault="00D822B7">
            <w:pPr>
              <w:pStyle w:val="FormInformation"/>
              <w:spacing w:before="20"/>
              <w:jc w:val="left"/>
              <w:rPr>
                <w:sz w:val="16"/>
                <w:szCs w:val="16"/>
                <w:lang w:val="fr-CA"/>
              </w:rPr>
            </w:pPr>
          </w:p>
        </w:tc>
      </w:tr>
      <w:tr w:rsidR="00471EB4" w:rsidRPr="00AC19AD" w14:paraId="1AF0B336" w14:textId="77777777" w:rsidTr="00D822B7">
        <w:trPr>
          <w:cantSplit/>
          <w:trHeight w:val="346"/>
        </w:trPr>
        <w:tc>
          <w:tcPr>
            <w:tcW w:w="2110" w:type="dxa"/>
            <w:noWrap/>
            <w:vAlign w:val="center"/>
          </w:tcPr>
          <w:p w14:paraId="2C2A1AD4" w14:textId="77777777" w:rsidR="00471EB4" w:rsidRPr="00891E4F" w:rsidRDefault="00471EB4" w:rsidP="00471EB4">
            <w:pPr>
              <w:pStyle w:val="normalbody12ptbefore"/>
              <w:spacing w:before="0"/>
              <w:rPr>
                <w:b/>
                <w:bCs/>
                <w:lang w:val="fr-CA"/>
              </w:rPr>
            </w:pPr>
            <w:r w:rsidRPr="00891E4F">
              <w:rPr>
                <w:b/>
                <w:bCs/>
                <w:iCs/>
                <w:lang w:val="fr-CA"/>
              </w:rPr>
              <w:t>Cr</w:t>
            </w:r>
            <w:r w:rsidRPr="00891E4F">
              <w:rPr>
                <w:rFonts w:cs="Arial"/>
                <w:b/>
                <w:bCs/>
                <w:iCs/>
                <w:lang w:val="fr-CA"/>
              </w:rPr>
              <w:t>é</w:t>
            </w:r>
            <w:r w:rsidRPr="00891E4F">
              <w:rPr>
                <w:b/>
                <w:bCs/>
                <w:iCs/>
                <w:lang w:val="fr-CA"/>
              </w:rPr>
              <w:t>ancier</w:t>
            </w:r>
          </w:p>
        </w:tc>
        <w:tc>
          <w:tcPr>
            <w:tcW w:w="2273" w:type="dxa"/>
            <w:gridSpan w:val="6"/>
            <w:vAlign w:val="center"/>
          </w:tcPr>
          <w:p w14:paraId="665404F0" w14:textId="77777777" w:rsidR="00471EB4" w:rsidRPr="00891E4F" w:rsidRDefault="00471EB4" w:rsidP="00471EB4">
            <w:pPr>
              <w:pStyle w:val="normalbody12ptbefore"/>
              <w:spacing w:before="0"/>
              <w:jc w:val="right"/>
              <w:rPr>
                <w:b/>
                <w:bCs/>
                <w:lang w:val="fr-CA"/>
              </w:rPr>
            </w:pPr>
            <w:r w:rsidRPr="00891E4F">
              <w:rPr>
                <w:b/>
                <w:bCs/>
                <w:lang w:val="fr-CA"/>
              </w:rPr>
              <w:fldChar w:fldCharType="begin">
                <w:ffData>
                  <w:name w:val=""/>
                  <w:enabled/>
                  <w:calcOnExit w:val="0"/>
                  <w:checkBox>
                    <w:size w:val="20"/>
                    <w:default w:val="0"/>
                  </w:checkBox>
                </w:ffData>
              </w:fldChar>
            </w:r>
            <w:r w:rsidRPr="00891E4F">
              <w:rPr>
                <w:b/>
                <w:bCs/>
                <w:lang w:val="fr-CA"/>
              </w:rPr>
              <w:instrText xml:space="preserve"> FORMCHECKBOX </w:instrText>
            </w:r>
            <w:r w:rsidR="00AC19AD">
              <w:rPr>
                <w:b/>
                <w:bCs/>
                <w:lang w:val="fr-CA"/>
              </w:rPr>
            </w:r>
            <w:r w:rsidR="00AC19AD">
              <w:rPr>
                <w:b/>
                <w:bCs/>
                <w:lang w:val="fr-CA"/>
              </w:rPr>
              <w:fldChar w:fldCharType="separate"/>
            </w:r>
            <w:r w:rsidRPr="00891E4F">
              <w:rPr>
                <w:b/>
                <w:bCs/>
                <w:lang w:val="fr-CA"/>
              </w:rPr>
              <w:fldChar w:fldCharType="end"/>
            </w:r>
          </w:p>
        </w:tc>
        <w:tc>
          <w:tcPr>
            <w:tcW w:w="5715" w:type="dxa"/>
            <w:gridSpan w:val="5"/>
            <w:vAlign w:val="center"/>
          </w:tcPr>
          <w:p w14:paraId="404E67CB" w14:textId="77777777" w:rsidR="00471EB4" w:rsidRPr="00891E4F" w:rsidRDefault="00471EB4" w:rsidP="00471EB4">
            <w:pPr>
              <w:pStyle w:val="UserInstructions2"/>
              <w:spacing w:before="0"/>
              <w:jc w:val="left"/>
            </w:pPr>
            <w:r w:rsidRPr="00891E4F">
              <w:rPr>
                <w:iCs/>
              </w:rPr>
              <w:t>Le ou les créanciers additionnels sont mentionnés sur la formule 1A ci-jointe.</w:t>
            </w:r>
          </w:p>
        </w:tc>
      </w:tr>
      <w:tr w:rsidR="009F1A2E" w:rsidRPr="00AC19AD" w14:paraId="70B86AD1" w14:textId="77777777" w:rsidTr="00004484">
        <w:trPr>
          <w:cantSplit/>
        </w:trPr>
        <w:tc>
          <w:tcPr>
            <w:tcW w:w="10098" w:type="dxa"/>
            <w:gridSpan w:val="12"/>
            <w:tcBorders>
              <w:top w:val="single" w:sz="4" w:space="0" w:color="auto"/>
              <w:left w:val="single" w:sz="4" w:space="0" w:color="auto"/>
              <w:right w:val="single" w:sz="4" w:space="0" w:color="auto"/>
            </w:tcBorders>
            <w:noWrap/>
            <w:vAlign w:val="bottom"/>
          </w:tcPr>
          <w:p w14:paraId="1F17D7A4" w14:textId="77777777" w:rsidR="009F1A2E" w:rsidRPr="00891E4F" w:rsidRDefault="009F1A2E">
            <w:pPr>
              <w:pStyle w:val="UserInstructions1"/>
              <w:spacing w:before="0"/>
            </w:pPr>
            <w:bookmarkStart w:id="2" w:name="OLE_LINK1"/>
            <w:r w:rsidRPr="00891E4F">
              <w:rPr>
                <w:iCs/>
              </w:rPr>
              <w:t>Nom de famille ou nom de la compagnie</w:t>
            </w:r>
          </w:p>
        </w:tc>
      </w:tr>
      <w:bookmarkEnd w:id="2"/>
      <w:tr w:rsidR="009F1A2E" w:rsidRPr="00891E4F" w14:paraId="11CF9D8C" w14:textId="77777777" w:rsidTr="00004484">
        <w:trPr>
          <w:cantSplit/>
        </w:trPr>
        <w:tc>
          <w:tcPr>
            <w:tcW w:w="10098" w:type="dxa"/>
            <w:gridSpan w:val="12"/>
            <w:tcBorders>
              <w:left w:val="single" w:sz="4" w:space="0" w:color="auto"/>
              <w:bottom w:val="single" w:sz="4" w:space="0" w:color="auto"/>
              <w:right w:val="single" w:sz="4" w:space="0" w:color="auto"/>
            </w:tcBorders>
            <w:noWrap/>
            <w:vAlign w:val="bottom"/>
          </w:tcPr>
          <w:p w14:paraId="6DE6D5A0" w14:textId="77777777" w:rsidR="009F1A2E" w:rsidRPr="00891E4F" w:rsidRDefault="009F1A2E">
            <w:pPr>
              <w:pStyle w:val="FillableField"/>
              <w:rPr>
                <w:sz w:val="2"/>
                <w:lang w:val="fr-CA"/>
              </w:rPr>
            </w:pPr>
          </w:p>
          <w:p w14:paraId="4B9E4526"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AC19AD" w14:paraId="6183ACD5" w14:textId="77777777" w:rsidTr="00004484">
        <w:trPr>
          <w:cantSplit/>
        </w:trPr>
        <w:tc>
          <w:tcPr>
            <w:tcW w:w="3245" w:type="dxa"/>
            <w:gridSpan w:val="4"/>
            <w:tcBorders>
              <w:top w:val="single" w:sz="4" w:space="0" w:color="auto"/>
              <w:left w:val="single" w:sz="4" w:space="0" w:color="auto"/>
              <w:right w:val="single" w:sz="4" w:space="0" w:color="auto"/>
            </w:tcBorders>
            <w:noWrap/>
            <w:vAlign w:val="bottom"/>
          </w:tcPr>
          <w:p w14:paraId="64DBB60F" w14:textId="77777777" w:rsidR="009F1A2E" w:rsidRPr="00891E4F" w:rsidRDefault="009F1A2E">
            <w:pPr>
              <w:pStyle w:val="UserInstructions1"/>
              <w:spacing w:before="0"/>
            </w:pPr>
            <w:r w:rsidRPr="00891E4F">
              <w:rPr>
                <w:iCs/>
              </w:rPr>
              <w:t>Premier prénom</w:t>
            </w:r>
          </w:p>
        </w:tc>
        <w:tc>
          <w:tcPr>
            <w:tcW w:w="3265" w:type="dxa"/>
            <w:gridSpan w:val="5"/>
            <w:tcBorders>
              <w:top w:val="single" w:sz="4" w:space="0" w:color="auto"/>
              <w:left w:val="single" w:sz="4" w:space="0" w:color="auto"/>
              <w:right w:val="single" w:sz="4" w:space="0" w:color="auto"/>
            </w:tcBorders>
            <w:vAlign w:val="bottom"/>
          </w:tcPr>
          <w:p w14:paraId="5BE4521C" w14:textId="77777777" w:rsidR="009F1A2E" w:rsidRPr="00891E4F" w:rsidRDefault="009F1A2E">
            <w:pPr>
              <w:pStyle w:val="UserInstructions1"/>
              <w:spacing w:before="0"/>
            </w:pPr>
            <w:r w:rsidRPr="00891E4F">
              <w:rPr>
                <w:iCs/>
              </w:rPr>
              <w:t>Deuxième prénom</w:t>
            </w:r>
          </w:p>
        </w:tc>
        <w:tc>
          <w:tcPr>
            <w:tcW w:w="3588" w:type="dxa"/>
            <w:gridSpan w:val="3"/>
            <w:tcBorders>
              <w:top w:val="single" w:sz="4" w:space="0" w:color="auto"/>
              <w:left w:val="single" w:sz="4" w:space="0" w:color="auto"/>
              <w:right w:val="single" w:sz="4" w:space="0" w:color="auto"/>
            </w:tcBorders>
            <w:vAlign w:val="bottom"/>
          </w:tcPr>
          <w:p w14:paraId="612EF541" w14:textId="77777777" w:rsidR="009F1A2E" w:rsidRPr="00891E4F" w:rsidRDefault="009F1A2E">
            <w:pPr>
              <w:pStyle w:val="UserInstructions1"/>
              <w:spacing w:before="0"/>
              <w:ind w:right="-29"/>
              <w:rPr>
                <w:rFonts w:cs="Arial"/>
              </w:rPr>
            </w:pPr>
            <w:r w:rsidRPr="00891E4F">
              <w:rPr>
                <w:rFonts w:cs="Arial"/>
                <w:iCs/>
              </w:rPr>
              <w:t>Également connu(e) sous le nom de</w:t>
            </w:r>
          </w:p>
        </w:tc>
      </w:tr>
      <w:tr w:rsidR="009F1A2E" w:rsidRPr="00891E4F" w14:paraId="47A45EF2" w14:textId="77777777" w:rsidTr="00004484">
        <w:trPr>
          <w:cantSplit/>
        </w:trPr>
        <w:tc>
          <w:tcPr>
            <w:tcW w:w="3245" w:type="dxa"/>
            <w:gridSpan w:val="4"/>
            <w:tcBorders>
              <w:left w:val="single" w:sz="4" w:space="0" w:color="auto"/>
              <w:bottom w:val="single" w:sz="4" w:space="0" w:color="auto"/>
              <w:right w:val="single" w:sz="4" w:space="0" w:color="auto"/>
            </w:tcBorders>
            <w:noWrap/>
            <w:vAlign w:val="bottom"/>
          </w:tcPr>
          <w:p w14:paraId="138A48A4" w14:textId="77777777" w:rsidR="009F1A2E" w:rsidRPr="00891E4F" w:rsidRDefault="009F1A2E">
            <w:pPr>
              <w:pStyle w:val="FillableField"/>
              <w:rPr>
                <w:sz w:val="2"/>
                <w:lang w:val="fr-CA"/>
              </w:rPr>
            </w:pPr>
          </w:p>
          <w:p w14:paraId="3B116637"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265" w:type="dxa"/>
            <w:gridSpan w:val="5"/>
            <w:tcBorders>
              <w:left w:val="single" w:sz="4" w:space="0" w:color="auto"/>
              <w:bottom w:val="single" w:sz="4" w:space="0" w:color="auto"/>
              <w:right w:val="single" w:sz="4" w:space="0" w:color="auto"/>
            </w:tcBorders>
            <w:vAlign w:val="bottom"/>
          </w:tcPr>
          <w:p w14:paraId="258B0D05"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627F45C4"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AC19AD" w14:paraId="046F3602" w14:textId="77777777" w:rsidTr="00004484">
        <w:trPr>
          <w:cantSplit/>
        </w:trPr>
        <w:tc>
          <w:tcPr>
            <w:tcW w:w="10098" w:type="dxa"/>
            <w:gridSpan w:val="12"/>
            <w:tcBorders>
              <w:top w:val="single" w:sz="4" w:space="0" w:color="auto"/>
              <w:left w:val="single" w:sz="4" w:space="0" w:color="auto"/>
              <w:right w:val="single" w:sz="4" w:space="0" w:color="auto"/>
            </w:tcBorders>
            <w:noWrap/>
            <w:vAlign w:val="bottom"/>
          </w:tcPr>
          <w:p w14:paraId="07DB5597" w14:textId="77777777" w:rsidR="009F1A2E" w:rsidRPr="00891E4F" w:rsidRDefault="009F1A2E">
            <w:pPr>
              <w:pStyle w:val="UserInstructions1"/>
              <w:spacing w:before="0"/>
              <w:rPr>
                <w:spacing w:val="-2"/>
              </w:rPr>
            </w:pPr>
            <w:r w:rsidRPr="00891E4F">
              <w:rPr>
                <w:iCs/>
                <w:spacing w:val="-2"/>
              </w:rPr>
              <w:t>Adresse</w:t>
            </w:r>
            <w:r w:rsidRPr="00891E4F">
              <w:rPr>
                <w:spacing w:val="-2"/>
              </w:rPr>
              <w:t xml:space="preserve"> </w:t>
            </w:r>
            <w:r w:rsidRPr="00891E4F">
              <w:rPr>
                <w:iCs/>
                <w:spacing w:val="-2"/>
              </w:rPr>
              <w:t>(numéro et rue, app., unité)</w:t>
            </w:r>
          </w:p>
        </w:tc>
      </w:tr>
      <w:tr w:rsidR="009F1A2E" w:rsidRPr="00891E4F" w14:paraId="5CC18015" w14:textId="77777777" w:rsidTr="00004484">
        <w:trPr>
          <w:cantSplit/>
        </w:trPr>
        <w:tc>
          <w:tcPr>
            <w:tcW w:w="10098" w:type="dxa"/>
            <w:gridSpan w:val="12"/>
            <w:tcBorders>
              <w:left w:val="single" w:sz="4" w:space="0" w:color="auto"/>
              <w:bottom w:val="single" w:sz="4" w:space="0" w:color="auto"/>
              <w:right w:val="single" w:sz="4" w:space="0" w:color="auto"/>
            </w:tcBorders>
            <w:noWrap/>
            <w:vAlign w:val="bottom"/>
          </w:tcPr>
          <w:p w14:paraId="3977AE63" w14:textId="77777777" w:rsidR="009F1A2E" w:rsidRPr="00891E4F" w:rsidRDefault="009F1A2E">
            <w:pPr>
              <w:pStyle w:val="FillableField"/>
              <w:rPr>
                <w:sz w:val="2"/>
                <w:lang w:val="fr-CA"/>
              </w:rPr>
            </w:pPr>
          </w:p>
          <w:p w14:paraId="3F69E6A1"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891E4F" w14:paraId="7391DCAF" w14:textId="77777777" w:rsidTr="00004484">
        <w:trPr>
          <w:cantSplit/>
        </w:trPr>
        <w:tc>
          <w:tcPr>
            <w:tcW w:w="3819" w:type="dxa"/>
            <w:gridSpan w:val="5"/>
            <w:tcBorders>
              <w:top w:val="single" w:sz="4" w:space="0" w:color="auto"/>
              <w:left w:val="single" w:sz="4" w:space="0" w:color="auto"/>
            </w:tcBorders>
            <w:noWrap/>
            <w:vAlign w:val="bottom"/>
          </w:tcPr>
          <w:p w14:paraId="065B9E6B" w14:textId="77777777" w:rsidR="009F1A2E" w:rsidRPr="00891E4F" w:rsidRDefault="009F1A2E">
            <w:pPr>
              <w:pStyle w:val="UserInstructions1"/>
              <w:spacing w:before="0"/>
            </w:pPr>
            <w:r w:rsidRPr="00891E4F">
              <w:rPr>
                <w:iCs/>
              </w:rPr>
              <w:t>Cité/ville</w:t>
            </w:r>
          </w:p>
        </w:tc>
        <w:tc>
          <w:tcPr>
            <w:tcW w:w="2691" w:type="dxa"/>
            <w:gridSpan w:val="4"/>
            <w:tcBorders>
              <w:top w:val="single" w:sz="4" w:space="0" w:color="auto"/>
              <w:right w:val="single" w:sz="4" w:space="0" w:color="auto"/>
            </w:tcBorders>
            <w:vAlign w:val="bottom"/>
          </w:tcPr>
          <w:p w14:paraId="03D91ADC" w14:textId="77777777" w:rsidR="009F1A2E" w:rsidRPr="00891E4F" w:rsidRDefault="009F1A2E">
            <w:pPr>
              <w:pStyle w:val="UserInstructions1"/>
              <w:spacing w:before="0"/>
            </w:pPr>
            <w:r w:rsidRPr="00891E4F">
              <w:t>Province</w:t>
            </w:r>
          </w:p>
        </w:tc>
        <w:tc>
          <w:tcPr>
            <w:tcW w:w="3588" w:type="dxa"/>
            <w:gridSpan w:val="3"/>
            <w:tcBorders>
              <w:top w:val="single" w:sz="4" w:space="0" w:color="auto"/>
              <w:left w:val="single" w:sz="4" w:space="0" w:color="auto"/>
              <w:right w:val="single" w:sz="4" w:space="0" w:color="auto"/>
            </w:tcBorders>
            <w:vAlign w:val="bottom"/>
          </w:tcPr>
          <w:p w14:paraId="3AE80EF0" w14:textId="77777777" w:rsidR="009F1A2E" w:rsidRPr="00891E4F" w:rsidRDefault="009F1A2E">
            <w:pPr>
              <w:pStyle w:val="UserInstructions1"/>
              <w:spacing w:before="0"/>
            </w:pPr>
            <w:r w:rsidRPr="00891E4F">
              <w:rPr>
                <w:iCs/>
              </w:rPr>
              <w:t>N° de téléphone</w:t>
            </w:r>
          </w:p>
        </w:tc>
      </w:tr>
      <w:tr w:rsidR="009F1A2E" w:rsidRPr="00891E4F" w14:paraId="47B9E965" w14:textId="77777777" w:rsidTr="00004484">
        <w:trPr>
          <w:cantSplit/>
        </w:trPr>
        <w:tc>
          <w:tcPr>
            <w:tcW w:w="3819" w:type="dxa"/>
            <w:gridSpan w:val="5"/>
            <w:tcBorders>
              <w:left w:val="single" w:sz="4" w:space="0" w:color="auto"/>
              <w:bottom w:val="single" w:sz="4" w:space="0" w:color="auto"/>
            </w:tcBorders>
            <w:noWrap/>
            <w:vAlign w:val="bottom"/>
          </w:tcPr>
          <w:p w14:paraId="3DCC1B10" w14:textId="77777777" w:rsidR="009F1A2E" w:rsidRPr="00891E4F" w:rsidRDefault="009F1A2E">
            <w:pPr>
              <w:pStyle w:val="FillableField"/>
              <w:rPr>
                <w:sz w:val="2"/>
                <w:lang w:val="fr-CA"/>
              </w:rPr>
            </w:pPr>
          </w:p>
          <w:p w14:paraId="5A370775"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2691" w:type="dxa"/>
            <w:gridSpan w:val="4"/>
            <w:tcBorders>
              <w:bottom w:val="single" w:sz="4" w:space="0" w:color="auto"/>
              <w:right w:val="single" w:sz="4" w:space="0" w:color="auto"/>
            </w:tcBorders>
            <w:vAlign w:val="bottom"/>
          </w:tcPr>
          <w:p w14:paraId="0C25FAC2"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2811A37E"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2A99117D" w14:textId="77777777" w:rsidTr="00975967">
        <w:trPr>
          <w:cantSplit/>
        </w:trPr>
        <w:tc>
          <w:tcPr>
            <w:tcW w:w="3891" w:type="dxa"/>
            <w:gridSpan w:val="6"/>
            <w:tcBorders>
              <w:top w:val="single" w:sz="4" w:space="0" w:color="auto"/>
              <w:left w:val="single" w:sz="4" w:space="0" w:color="auto"/>
              <w:right w:val="single" w:sz="4" w:space="0" w:color="auto"/>
            </w:tcBorders>
            <w:noWrap/>
            <w:vAlign w:val="bottom"/>
          </w:tcPr>
          <w:p w14:paraId="423BB29D" w14:textId="77777777" w:rsidR="00B74E73" w:rsidRPr="00891E4F" w:rsidRDefault="00B74E73">
            <w:pPr>
              <w:pStyle w:val="UserInstructions1"/>
              <w:spacing w:before="0"/>
            </w:pPr>
            <w:r w:rsidRPr="00891E4F">
              <w:rPr>
                <w:iCs/>
              </w:rPr>
              <w:t>Code postal</w:t>
            </w:r>
          </w:p>
        </w:tc>
        <w:tc>
          <w:tcPr>
            <w:tcW w:w="6207" w:type="dxa"/>
            <w:gridSpan w:val="6"/>
            <w:vMerge w:val="restart"/>
            <w:tcBorders>
              <w:top w:val="single" w:sz="4" w:space="0" w:color="auto"/>
              <w:left w:val="single" w:sz="4" w:space="0" w:color="auto"/>
              <w:right w:val="single" w:sz="4" w:space="0" w:color="auto"/>
            </w:tcBorders>
            <w:vAlign w:val="bottom"/>
          </w:tcPr>
          <w:p w14:paraId="07401298" w14:textId="77777777" w:rsidR="00B74E73" w:rsidRPr="00891E4F" w:rsidRDefault="00B74E73">
            <w:pPr>
              <w:pStyle w:val="UserInstructions1"/>
              <w:spacing w:before="0"/>
            </w:pPr>
            <w:r w:rsidRPr="00891E4F">
              <w:rPr>
                <w:iCs/>
              </w:rPr>
              <w:t>Courriel</w:t>
            </w:r>
          </w:p>
          <w:p w14:paraId="401617BA" w14:textId="77777777" w:rsidR="00B74E73" w:rsidRPr="00891E4F" w:rsidRDefault="00B74E73" w:rsidP="0097596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15A36808" w14:textId="77777777" w:rsidTr="00975967">
        <w:trPr>
          <w:cantSplit/>
        </w:trPr>
        <w:tc>
          <w:tcPr>
            <w:tcW w:w="3891" w:type="dxa"/>
            <w:gridSpan w:val="6"/>
            <w:tcBorders>
              <w:left w:val="single" w:sz="4" w:space="0" w:color="auto"/>
              <w:bottom w:val="single" w:sz="4" w:space="0" w:color="auto"/>
              <w:right w:val="single" w:sz="4" w:space="0" w:color="auto"/>
            </w:tcBorders>
            <w:noWrap/>
            <w:vAlign w:val="bottom"/>
          </w:tcPr>
          <w:p w14:paraId="4D40B6DC" w14:textId="77777777" w:rsidR="00B74E73" w:rsidRPr="00891E4F" w:rsidRDefault="00B74E73">
            <w:pPr>
              <w:pStyle w:val="FillableField"/>
              <w:rPr>
                <w:sz w:val="2"/>
                <w:lang w:val="fr-CA"/>
              </w:rPr>
            </w:pPr>
          </w:p>
          <w:p w14:paraId="46B3F694" w14:textId="77777777" w:rsidR="00B74E73" w:rsidRPr="00891E4F" w:rsidRDefault="00B74E73">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6207" w:type="dxa"/>
            <w:gridSpan w:val="6"/>
            <w:vMerge/>
            <w:tcBorders>
              <w:left w:val="single" w:sz="4" w:space="0" w:color="auto"/>
              <w:bottom w:val="single" w:sz="4" w:space="0" w:color="auto"/>
              <w:right w:val="single" w:sz="4" w:space="0" w:color="auto"/>
            </w:tcBorders>
            <w:vAlign w:val="bottom"/>
          </w:tcPr>
          <w:p w14:paraId="010771BF" w14:textId="77777777" w:rsidR="00B74E73" w:rsidRPr="00891E4F" w:rsidRDefault="00B74E73">
            <w:pPr>
              <w:pStyle w:val="FillableField"/>
            </w:pPr>
          </w:p>
        </w:tc>
      </w:tr>
      <w:tr w:rsidR="009F1A2E" w:rsidRPr="00AC19AD" w14:paraId="2DA12521" w14:textId="77777777" w:rsidTr="00004484">
        <w:trPr>
          <w:cantSplit/>
        </w:trPr>
        <w:tc>
          <w:tcPr>
            <w:tcW w:w="6510" w:type="dxa"/>
            <w:gridSpan w:val="9"/>
            <w:tcBorders>
              <w:top w:val="single" w:sz="4" w:space="0" w:color="auto"/>
              <w:left w:val="single" w:sz="4" w:space="0" w:color="auto"/>
              <w:right w:val="single" w:sz="4" w:space="0" w:color="auto"/>
            </w:tcBorders>
            <w:noWrap/>
            <w:vAlign w:val="bottom"/>
          </w:tcPr>
          <w:p w14:paraId="38DAC4DD" w14:textId="77777777" w:rsidR="009F1A2E" w:rsidRPr="00891E4F" w:rsidRDefault="009F1A2E">
            <w:pPr>
              <w:pStyle w:val="UserInstructions1"/>
              <w:spacing w:before="0"/>
            </w:pPr>
            <w:r w:rsidRPr="00891E4F">
              <w:rPr>
                <w:iCs/>
              </w:rPr>
              <w:t>Représentant(e)</w:t>
            </w:r>
          </w:p>
        </w:tc>
        <w:tc>
          <w:tcPr>
            <w:tcW w:w="3588" w:type="dxa"/>
            <w:gridSpan w:val="3"/>
            <w:tcBorders>
              <w:top w:val="single" w:sz="4" w:space="0" w:color="auto"/>
              <w:left w:val="single" w:sz="4" w:space="0" w:color="auto"/>
              <w:right w:val="single" w:sz="4" w:space="0" w:color="auto"/>
            </w:tcBorders>
            <w:vAlign w:val="bottom"/>
          </w:tcPr>
          <w:p w14:paraId="3BBF1BFA" w14:textId="77777777" w:rsidR="009F1A2E" w:rsidRPr="00891E4F" w:rsidRDefault="009F1A2E" w:rsidP="00A11F16">
            <w:pPr>
              <w:pStyle w:val="UserInstructions1"/>
              <w:spacing w:before="0"/>
              <w:rPr>
                <w:iCs/>
              </w:rPr>
            </w:pPr>
            <w:r w:rsidRPr="00891E4F">
              <w:rPr>
                <w:iCs/>
              </w:rPr>
              <w:t xml:space="preserve">N° du </w:t>
            </w:r>
            <w:r w:rsidR="00A11F16" w:rsidRPr="00891E4F">
              <w:rPr>
                <w:iCs/>
              </w:rPr>
              <w:t>Barreau de l’Ontario</w:t>
            </w:r>
          </w:p>
        </w:tc>
      </w:tr>
      <w:tr w:rsidR="009F1A2E" w:rsidRPr="00891E4F" w14:paraId="3A1990AF" w14:textId="77777777" w:rsidTr="00004484">
        <w:trPr>
          <w:cantSplit/>
        </w:trPr>
        <w:tc>
          <w:tcPr>
            <w:tcW w:w="6510" w:type="dxa"/>
            <w:gridSpan w:val="9"/>
            <w:tcBorders>
              <w:left w:val="single" w:sz="4" w:space="0" w:color="auto"/>
              <w:bottom w:val="single" w:sz="4" w:space="0" w:color="auto"/>
              <w:right w:val="single" w:sz="4" w:space="0" w:color="auto"/>
            </w:tcBorders>
            <w:noWrap/>
            <w:vAlign w:val="bottom"/>
          </w:tcPr>
          <w:p w14:paraId="1A1A3EA1" w14:textId="77777777" w:rsidR="009F1A2E" w:rsidRPr="00891E4F" w:rsidRDefault="009F1A2E">
            <w:pPr>
              <w:pStyle w:val="FillableField"/>
              <w:rPr>
                <w:sz w:val="2"/>
                <w:lang w:val="fr-CA"/>
              </w:rPr>
            </w:pPr>
          </w:p>
          <w:p w14:paraId="7BE15F95"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101CC0B5"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AC19AD" w14:paraId="3046A4EB" w14:textId="77777777" w:rsidTr="00004484">
        <w:trPr>
          <w:cantSplit/>
        </w:trPr>
        <w:tc>
          <w:tcPr>
            <w:tcW w:w="10098" w:type="dxa"/>
            <w:gridSpan w:val="12"/>
            <w:tcBorders>
              <w:top w:val="single" w:sz="4" w:space="0" w:color="auto"/>
              <w:left w:val="single" w:sz="4" w:space="0" w:color="auto"/>
              <w:right w:val="single" w:sz="4" w:space="0" w:color="auto"/>
            </w:tcBorders>
            <w:noWrap/>
            <w:vAlign w:val="bottom"/>
          </w:tcPr>
          <w:p w14:paraId="01D05482" w14:textId="77777777" w:rsidR="009F1A2E" w:rsidRPr="00891E4F" w:rsidRDefault="009F1A2E">
            <w:pPr>
              <w:pStyle w:val="UserInstructions1"/>
              <w:spacing w:before="0"/>
              <w:rPr>
                <w:spacing w:val="-2"/>
              </w:rPr>
            </w:pPr>
            <w:r w:rsidRPr="00891E4F">
              <w:rPr>
                <w:iCs/>
                <w:spacing w:val="-2"/>
              </w:rPr>
              <w:t>Adresse</w:t>
            </w:r>
            <w:r w:rsidRPr="00891E4F">
              <w:rPr>
                <w:spacing w:val="-2"/>
              </w:rPr>
              <w:t xml:space="preserve"> </w:t>
            </w:r>
            <w:r w:rsidRPr="00891E4F">
              <w:rPr>
                <w:iCs/>
                <w:spacing w:val="-2"/>
              </w:rPr>
              <w:t>(numéro et rue, app., unité)</w:t>
            </w:r>
          </w:p>
        </w:tc>
      </w:tr>
      <w:tr w:rsidR="009F1A2E" w:rsidRPr="00891E4F" w14:paraId="62202C1A" w14:textId="77777777" w:rsidTr="00004484">
        <w:trPr>
          <w:cantSplit/>
        </w:trPr>
        <w:tc>
          <w:tcPr>
            <w:tcW w:w="10098" w:type="dxa"/>
            <w:gridSpan w:val="12"/>
            <w:tcBorders>
              <w:left w:val="single" w:sz="4" w:space="0" w:color="auto"/>
              <w:bottom w:val="single" w:sz="4" w:space="0" w:color="auto"/>
              <w:right w:val="single" w:sz="4" w:space="0" w:color="auto"/>
            </w:tcBorders>
            <w:noWrap/>
            <w:vAlign w:val="bottom"/>
          </w:tcPr>
          <w:p w14:paraId="21318CDD" w14:textId="77777777" w:rsidR="009F1A2E" w:rsidRPr="00891E4F" w:rsidRDefault="009F1A2E">
            <w:pPr>
              <w:pStyle w:val="FillableField"/>
              <w:rPr>
                <w:sz w:val="2"/>
                <w:lang w:val="fr-CA"/>
              </w:rPr>
            </w:pPr>
          </w:p>
          <w:p w14:paraId="04F5BB54"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891E4F" w14:paraId="2E405499" w14:textId="77777777" w:rsidTr="00004484">
        <w:trPr>
          <w:cantSplit/>
        </w:trPr>
        <w:tc>
          <w:tcPr>
            <w:tcW w:w="3819" w:type="dxa"/>
            <w:gridSpan w:val="5"/>
            <w:tcBorders>
              <w:top w:val="single" w:sz="4" w:space="0" w:color="auto"/>
              <w:left w:val="single" w:sz="4" w:space="0" w:color="auto"/>
            </w:tcBorders>
            <w:noWrap/>
            <w:vAlign w:val="bottom"/>
          </w:tcPr>
          <w:p w14:paraId="0748D031" w14:textId="77777777" w:rsidR="009F1A2E" w:rsidRPr="00891E4F" w:rsidRDefault="009F1A2E">
            <w:pPr>
              <w:pStyle w:val="UserInstructions1"/>
              <w:spacing w:before="0"/>
            </w:pPr>
            <w:r w:rsidRPr="00891E4F">
              <w:rPr>
                <w:iCs/>
              </w:rPr>
              <w:t>Cité/ville</w:t>
            </w:r>
          </w:p>
        </w:tc>
        <w:tc>
          <w:tcPr>
            <w:tcW w:w="2691" w:type="dxa"/>
            <w:gridSpan w:val="4"/>
            <w:tcBorders>
              <w:top w:val="single" w:sz="4" w:space="0" w:color="auto"/>
              <w:right w:val="single" w:sz="4" w:space="0" w:color="auto"/>
            </w:tcBorders>
            <w:vAlign w:val="bottom"/>
          </w:tcPr>
          <w:p w14:paraId="0F67AD1D" w14:textId="77777777" w:rsidR="009F1A2E" w:rsidRPr="00891E4F" w:rsidRDefault="009F1A2E">
            <w:pPr>
              <w:pStyle w:val="UserInstructions1"/>
              <w:spacing w:before="0"/>
            </w:pPr>
            <w:r w:rsidRPr="00891E4F">
              <w:t>Province</w:t>
            </w:r>
          </w:p>
        </w:tc>
        <w:tc>
          <w:tcPr>
            <w:tcW w:w="3588" w:type="dxa"/>
            <w:gridSpan w:val="3"/>
            <w:tcBorders>
              <w:top w:val="single" w:sz="4" w:space="0" w:color="auto"/>
              <w:left w:val="single" w:sz="4" w:space="0" w:color="auto"/>
              <w:right w:val="single" w:sz="4" w:space="0" w:color="auto"/>
            </w:tcBorders>
            <w:vAlign w:val="bottom"/>
          </w:tcPr>
          <w:p w14:paraId="1768E5B0" w14:textId="77777777" w:rsidR="009F1A2E" w:rsidRPr="00891E4F" w:rsidRDefault="009F1A2E">
            <w:pPr>
              <w:pStyle w:val="UserInstructions1"/>
              <w:spacing w:before="0"/>
            </w:pPr>
            <w:r w:rsidRPr="00891E4F">
              <w:rPr>
                <w:iCs/>
              </w:rPr>
              <w:t>N° de téléphone</w:t>
            </w:r>
          </w:p>
        </w:tc>
      </w:tr>
      <w:tr w:rsidR="009F1A2E" w:rsidRPr="00891E4F" w14:paraId="4FB400D2" w14:textId="77777777" w:rsidTr="00004484">
        <w:trPr>
          <w:cantSplit/>
        </w:trPr>
        <w:tc>
          <w:tcPr>
            <w:tcW w:w="3819" w:type="dxa"/>
            <w:gridSpan w:val="5"/>
            <w:tcBorders>
              <w:left w:val="single" w:sz="4" w:space="0" w:color="auto"/>
              <w:bottom w:val="single" w:sz="4" w:space="0" w:color="auto"/>
            </w:tcBorders>
            <w:noWrap/>
            <w:vAlign w:val="bottom"/>
          </w:tcPr>
          <w:p w14:paraId="74FA4C3E" w14:textId="77777777" w:rsidR="009F1A2E" w:rsidRPr="00891E4F" w:rsidRDefault="009F1A2E">
            <w:pPr>
              <w:pStyle w:val="FillableField"/>
              <w:rPr>
                <w:sz w:val="2"/>
                <w:lang w:val="fr-CA"/>
              </w:rPr>
            </w:pPr>
          </w:p>
          <w:p w14:paraId="414BDE7C"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2691" w:type="dxa"/>
            <w:gridSpan w:val="4"/>
            <w:tcBorders>
              <w:bottom w:val="single" w:sz="4" w:space="0" w:color="auto"/>
              <w:right w:val="single" w:sz="4" w:space="0" w:color="auto"/>
            </w:tcBorders>
            <w:vAlign w:val="bottom"/>
          </w:tcPr>
          <w:p w14:paraId="16A30D8C"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084B66D0"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02B5F348" w14:textId="77777777" w:rsidTr="00975967">
        <w:trPr>
          <w:cantSplit/>
        </w:trPr>
        <w:tc>
          <w:tcPr>
            <w:tcW w:w="3891" w:type="dxa"/>
            <w:gridSpan w:val="6"/>
            <w:tcBorders>
              <w:top w:val="single" w:sz="4" w:space="0" w:color="auto"/>
              <w:left w:val="single" w:sz="4" w:space="0" w:color="auto"/>
              <w:right w:val="single" w:sz="4" w:space="0" w:color="auto"/>
            </w:tcBorders>
            <w:noWrap/>
            <w:vAlign w:val="bottom"/>
          </w:tcPr>
          <w:p w14:paraId="4790482A" w14:textId="77777777" w:rsidR="00B74E73" w:rsidRPr="00891E4F" w:rsidRDefault="00B74E73">
            <w:pPr>
              <w:pStyle w:val="UserInstructions1"/>
              <w:spacing w:before="0"/>
            </w:pPr>
            <w:r w:rsidRPr="00891E4F">
              <w:rPr>
                <w:iCs/>
              </w:rPr>
              <w:t>Code postal</w:t>
            </w:r>
          </w:p>
        </w:tc>
        <w:tc>
          <w:tcPr>
            <w:tcW w:w="6207" w:type="dxa"/>
            <w:gridSpan w:val="6"/>
            <w:vMerge w:val="restart"/>
            <w:tcBorders>
              <w:top w:val="single" w:sz="4" w:space="0" w:color="auto"/>
              <w:left w:val="single" w:sz="4" w:space="0" w:color="auto"/>
              <w:right w:val="single" w:sz="4" w:space="0" w:color="auto"/>
            </w:tcBorders>
            <w:vAlign w:val="bottom"/>
          </w:tcPr>
          <w:p w14:paraId="052D3EDD" w14:textId="77777777" w:rsidR="00B74E73" w:rsidRPr="00891E4F" w:rsidRDefault="00B74E73">
            <w:pPr>
              <w:pStyle w:val="UserInstructions1"/>
              <w:spacing w:before="0"/>
            </w:pPr>
            <w:r w:rsidRPr="00891E4F">
              <w:rPr>
                <w:iCs/>
              </w:rPr>
              <w:t>Courriel</w:t>
            </w:r>
          </w:p>
          <w:p w14:paraId="33D16254" w14:textId="77777777" w:rsidR="00B74E73" w:rsidRPr="00891E4F" w:rsidRDefault="00B74E73" w:rsidP="0097596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1FECBAA4" w14:textId="77777777" w:rsidTr="00975967">
        <w:trPr>
          <w:cantSplit/>
        </w:trPr>
        <w:tc>
          <w:tcPr>
            <w:tcW w:w="3891" w:type="dxa"/>
            <w:gridSpan w:val="6"/>
            <w:tcBorders>
              <w:left w:val="single" w:sz="4" w:space="0" w:color="auto"/>
              <w:bottom w:val="single" w:sz="4" w:space="0" w:color="auto"/>
              <w:right w:val="single" w:sz="4" w:space="0" w:color="auto"/>
            </w:tcBorders>
            <w:noWrap/>
            <w:vAlign w:val="bottom"/>
          </w:tcPr>
          <w:p w14:paraId="1942BE91" w14:textId="77777777" w:rsidR="00B74E73" w:rsidRPr="00891E4F" w:rsidRDefault="00B74E73">
            <w:pPr>
              <w:pStyle w:val="FillableField"/>
              <w:rPr>
                <w:sz w:val="2"/>
                <w:lang w:val="fr-CA"/>
              </w:rPr>
            </w:pPr>
          </w:p>
          <w:p w14:paraId="30957701" w14:textId="77777777" w:rsidR="00B74E73" w:rsidRPr="00891E4F" w:rsidRDefault="00B74E73">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6207" w:type="dxa"/>
            <w:gridSpan w:val="6"/>
            <w:vMerge/>
            <w:tcBorders>
              <w:left w:val="single" w:sz="4" w:space="0" w:color="auto"/>
              <w:bottom w:val="single" w:sz="4" w:space="0" w:color="auto"/>
              <w:right w:val="single" w:sz="4" w:space="0" w:color="auto"/>
            </w:tcBorders>
            <w:vAlign w:val="bottom"/>
          </w:tcPr>
          <w:p w14:paraId="71031FED" w14:textId="77777777" w:rsidR="00B74E73" w:rsidRPr="00891E4F" w:rsidRDefault="00B74E73">
            <w:pPr>
              <w:pStyle w:val="FillableField"/>
            </w:pPr>
          </w:p>
        </w:tc>
      </w:tr>
      <w:tr w:rsidR="009F1A2E" w:rsidRPr="00891E4F" w14:paraId="1CDDB98D" w14:textId="77777777" w:rsidTr="00004484">
        <w:trPr>
          <w:cantSplit/>
        </w:trPr>
        <w:tc>
          <w:tcPr>
            <w:tcW w:w="10098" w:type="dxa"/>
            <w:gridSpan w:val="12"/>
            <w:tcBorders>
              <w:top w:val="single" w:sz="4" w:space="0" w:color="auto"/>
            </w:tcBorders>
            <w:noWrap/>
            <w:vAlign w:val="center"/>
          </w:tcPr>
          <w:p w14:paraId="57C0DCA6" w14:textId="77777777" w:rsidR="009F1A2E" w:rsidRPr="00891E4F" w:rsidRDefault="009F1A2E" w:rsidP="00D822B7">
            <w:pPr>
              <w:pStyle w:val="normalbody6ptbefore"/>
              <w:spacing w:before="40" w:after="40"/>
              <w:rPr>
                <w:rFonts w:cs="Arial"/>
                <w:b/>
                <w:bCs/>
                <w:lang w:val="fr-CA"/>
              </w:rPr>
            </w:pPr>
            <w:r w:rsidRPr="00891E4F">
              <w:rPr>
                <w:b/>
                <w:bCs/>
                <w:iCs/>
                <w:lang w:val="fr-CA"/>
              </w:rPr>
              <w:t>Débiteur</w:t>
            </w:r>
          </w:p>
        </w:tc>
      </w:tr>
      <w:tr w:rsidR="00E25AE2" w:rsidRPr="00AC19AD" w14:paraId="635D729B" w14:textId="77777777" w:rsidTr="00004484">
        <w:trPr>
          <w:cantSplit/>
        </w:trPr>
        <w:tc>
          <w:tcPr>
            <w:tcW w:w="10098" w:type="dxa"/>
            <w:gridSpan w:val="12"/>
            <w:tcBorders>
              <w:top w:val="single" w:sz="4" w:space="0" w:color="auto"/>
              <w:left w:val="single" w:sz="4" w:space="0" w:color="auto"/>
              <w:right w:val="single" w:sz="4" w:space="0" w:color="auto"/>
            </w:tcBorders>
            <w:noWrap/>
            <w:vAlign w:val="bottom"/>
          </w:tcPr>
          <w:p w14:paraId="0124299F" w14:textId="77777777" w:rsidR="00E25AE2" w:rsidRPr="00891E4F" w:rsidRDefault="00E25AE2" w:rsidP="00897B87">
            <w:pPr>
              <w:pStyle w:val="UserInstructions1"/>
              <w:spacing w:before="0"/>
            </w:pPr>
            <w:r w:rsidRPr="00891E4F">
              <w:rPr>
                <w:iCs/>
              </w:rPr>
              <w:t>Nom de famille ou nom de la compagnie</w:t>
            </w:r>
          </w:p>
        </w:tc>
      </w:tr>
      <w:tr w:rsidR="00E25AE2" w:rsidRPr="00891E4F" w14:paraId="6FE56E3D" w14:textId="77777777" w:rsidTr="00004484">
        <w:trPr>
          <w:cantSplit/>
        </w:trPr>
        <w:tc>
          <w:tcPr>
            <w:tcW w:w="10098" w:type="dxa"/>
            <w:gridSpan w:val="12"/>
            <w:tcBorders>
              <w:left w:val="single" w:sz="4" w:space="0" w:color="auto"/>
              <w:bottom w:val="single" w:sz="4" w:space="0" w:color="auto"/>
              <w:right w:val="single" w:sz="4" w:space="0" w:color="auto"/>
            </w:tcBorders>
            <w:noWrap/>
            <w:vAlign w:val="bottom"/>
          </w:tcPr>
          <w:p w14:paraId="130286D8" w14:textId="77777777" w:rsidR="00E25AE2" w:rsidRPr="00891E4F" w:rsidRDefault="00E25AE2" w:rsidP="00897B87">
            <w:pPr>
              <w:pStyle w:val="FillableField"/>
              <w:rPr>
                <w:sz w:val="2"/>
                <w:lang w:val="fr-CA"/>
              </w:rPr>
            </w:pPr>
          </w:p>
          <w:p w14:paraId="62FBC5F0"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E25AE2" w:rsidRPr="00AC19AD" w14:paraId="5819B273" w14:textId="77777777" w:rsidTr="00004484">
        <w:trPr>
          <w:cantSplit/>
        </w:trPr>
        <w:tc>
          <w:tcPr>
            <w:tcW w:w="3245" w:type="dxa"/>
            <w:gridSpan w:val="4"/>
            <w:tcBorders>
              <w:top w:val="single" w:sz="4" w:space="0" w:color="auto"/>
              <w:left w:val="single" w:sz="4" w:space="0" w:color="auto"/>
              <w:right w:val="single" w:sz="4" w:space="0" w:color="auto"/>
            </w:tcBorders>
            <w:noWrap/>
            <w:vAlign w:val="bottom"/>
          </w:tcPr>
          <w:p w14:paraId="4FC30322" w14:textId="77777777" w:rsidR="00E25AE2" w:rsidRPr="00891E4F" w:rsidRDefault="00E25AE2" w:rsidP="00897B87">
            <w:pPr>
              <w:pStyle w:val="UserInstructions1"/>
              <w:spacing w:before="0"/>
            </w:pPr>
            <w:r w:rsidRPr="00891E4F">
              <w:rPr>
                <w:iCs/>
              </w:rPr>
              <w:t>Premier prénom</w:t>
            </w:r>
          </w:p>
        </w:tc>
        <w:tc>
          <w:tcPr>
            <w:tcW w:w="3265" w:type="dxa"/>
            <w:gridSpan w:val="5"/>
            <w:tcBorders>
              <w:top w:val="single" w:sz="4" w:space="0" w:color="auto"/>
              <w:left w:val="single" w:sz="4" w:space="0" w:color="auto"/>
              <w:right w:val="single" w:sz="4" w:space="0" w:color="auto"/>
            </w:tcBorders>
            <w:vAlign w:val="bottom"/>
          </w:tcPr>
          <w:p w14:paraId="075C1BA0" w14:textId="77777777" w:rsidR="00E25AE2" w:rsidRPr="00891E4F" w:rsidRDefault="00E25AE2" w:rsidP="00897B87">
            <w:pPr>
              <w:pStyle w:val="UserInstructions1"/>
              <w:spacing w:before="0"/>
            </w:pPr>
            <w:r w:rsidRPr="00891E4F">
              <w:rPr>
                <w:iCs/>
              </w:rPr>
              <w:t>Deuxième prénom</w:t>
            </w:r>
          </w:p>
        </w:tc>
        <w:tc>
          <w:tcPr>
            <w:tcW w:w="3588" w:type="dxa"/>
            <w:gridSpan w:val="3"/>
            <w:tcBorders>
              <w:top w:val="single" w:sz="4" w:space="0" w:color="auto"/>
              <w:left w:val="single" w:sz="4" w:space="0" w:color="auto"/>
              <w:right w:val="single" w:sz="4" w:space="0" w:color="auto"/>
            </w:tcBorders>
            <w:vAlign w:val="bottom"/>
          </w:tcPr>
          <w:p w14:paraId="739C8EA8" w14:textId="77777777" w:rsidR="00E25AE2" w:rsidRPr="00891E4F" w:rsidRDefault="00E25AE2" w:rsidP="00897B87">
            <w:pPr>
              <w:pStyle w:val="UserInstructions1"/>
              <w:spacing w:before="0"/>
              <w:ind w:right="-29"/>
              <w:rPr>
                <w:rFonts w:cs="Arial"/>
              </w:rPr>
            </w:pPr>
            <w:r w:rsidRPr="00891E4F">
              <w:rPr>
                <w:rFonts w:cs="Arial"/>
                <w:iCs/>
              </w:rPr>
              <w:t>Également connu(e) sous le nom de</w:t>
            </w:r>
          </w:p>
        </w:tc>
      </w:tr>
      <w:tr w:rsidR="00E25AE2" w:rsidRPr="00891E4F" w14:paraId="5110E3CF" w14:textId="77777777" w:rsidTr="00004484">
        <w:trPr>
          <w:cantSplit/>
        </w:trPr>
        <w:tc>
          <w:tcPr>
            <w:tcW w:w="3245" w:type="dxa"/>
            <w:gridSpan w:val="4"/>
            <w:tcBorders>
              <w:left w:val="single" w:sz="4" w:space="0" w:color="auto"/>
              <w:bottom w:val="single" w:sz="4" w:space="0" w:color="auto"/>
              <w:right w:val="single" w:sz="4" w:space="0" w:color="auto"/>
            </w:tcBorders>
            <w:noWrap/>
            <w:vAlign w:val="bottom"/>
          </w:tcPr>
          <w:p w14:paraId="6CDFC383" w14:textId="77777777" w:rsidR="00E25AE2" w:rsidRPr="00891E4F" w:rsidRDefault="00E25AE2" w:rsidP="00897B87">
            <w:pPr>
              <w:pStyle w:val="FillableField"/>
              <w:rPr>
                <w:sz w:val="2"/>
                <w:lang w:val="fr-CA"/>
              </w:rPr>
            </w:pPr>
          </w:p>
          <w:p w14:paraId="5F5C5B58"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265" w:type="dxa"/>
            <w:gridSpan w:val="5"/>
            <w:tcBorders>
              <w:left w:val="single" w:sz="4" w:space="0" w:color="auto"/>
              <w:bottom w:val="single" w:sz="4" w:space="0" w:color="auto"/>
              <w:right w:val="single" w:sz="4" w:space="0" w:color="auto"/>
            </w:tcBorders>
            <w:vAlign w:val="bottom"/>
          </w:tcPr>
          <w:p w14:paraId="75292864"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46FF73F9"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E25AE2" w:rsidRPr="00AC19AD" w14:paraId="7878A939" w14:textId="77777777" w:rsidTr="00004484">
        <w:trPr>
          <w:cantSplit/>
        </w:trPr>
        <w:tc>
          <w:tcPr>
            <w:tcW w:w="10098" w:type="dxa"/>
            <w:gridSpan w:val="12"/>
            <w:tcBorders>
              <w:top w:val="single" w:sz="4" w:space="0" w:color="auto"/>
              <w:left w:val="single" w:sz="4" w:space="0" w:color="auto"/>
              <w:right w:val="single" w:sz="4" w:space="0" w:color="auto"/>
            </w:tcBorders>
            <w:noWrap/>
            <w:vAlign w:val="bottom"/>
          </w:tcPr>
          <w:p w14:paraId="10005990" w14:textId="77777777" w:rsidR="00E25AE2" w:rsidRPr="00891E4F" w:rsidRDefault="00E25AE2" w:rsidP="00897B87">
            <w:pPr>
              <w:pStyle w:val="UserInstructions1"/>
              <w:spacing w:before="0"/>
              <w:rPr>
                <w:spacing w:val="-2"/>
              </w:rPr>
            </w:pPr>
            <w:r w:rsidRPr="00891E4F">
              <w:rPr>
                <w:iCs/>
                <w:spacing w:val="-2"/>
              </w:rPr>
              <w:t>Adresse</w:t>
            </w:r>
            <w:r w:rsidRPr="00891E4F">
              <w:rPr>
                <w:spacing w:val="-2"/>
              </w:rPr>
              <w:t xml:space="preserve"> </w:t>
            </w:r>
            <w:r w:rsidRPr="00891E4F">
              <w:rPr>
                <w:iCs/>
                <w:spacing w:val="-2"/>
              </w:rPr>
              <w:t>(numéro et rue, app., unité)</w:t>
            </w:r>
          </w:p>
        </w:tc>
      </w:tr>
      <w:tr w:rsidR="00E25AE2" w:rsidRPr="00891E4F" w14:paraId="41001D34" w14:textId="77777777" w:rsidTr="00004484">
        <w:trPr>
          <w:cantSplit/>
        </w:trPr>
        <w:tc>
          <w:tcPr>
            <w:tcW w:w="10098" w:type="dxa"/>
            <w:gridSpan w:val="12"/>
            <w:tcBorders>
              <w:left w:val="single" w:sz="4" w:space="0" w:color="auto"/>
              <w:bottom w:val="single" w:sz="4" w:space="0" w:color="auto"/>
              <w:right w:val="single" w:sz="4" w:space="0" w:color="auto"/>
            </w:tcBorders>
            <w:noWrap/>
            <w:vAlign w:val="bottom"/>
          </w:tcPr>
          <w:p w14:paraId="4800ED96" w14:textId="77777777" w:rsidR="00E25AE2" w:rsidRPr="00891E4F" w:rsidRDefault="00E25AE2" w:rsidP="00897B87">
            <w:pPr>
              <w:pStyle w:val="FillableField"/>
              <w:rPr>
                <w:sz w:val="2"/>
                <w:lang w:val="fr-CA"/>
              </w:rPr>
            </w:pPr>
          </w:p>
          <w:p w14:paraId="66A77353"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E25AE2" w:rsidRPr="00891E4F" w14:paraId="5F618136" w14:textId="77777777" w:rsidTr="00004484">
        <w:trPr>
          <w:cantSplit/>
        </w:trPr>
        <w:tc>
          <w:tcPr>
            <w:tcW w:w="3819" w:type="dxa"/>
            <w:gridSpan w:val="5"/>
            <w:tcBorders>
              <w:top w:val="single" w:sz="4" w:space="0" w:color="auto"/>
              <w:left w:val="single" w:sz="4" w:space="0" w:color="auto"/>
            </w:tcBorders>
            <w:noWrap/>
            <w:vAlign w:val="bottom"/>
          </w:tcPr>
          <w:p w14:paraId="3C6D3CDE" w14:textId="77777777" w:rsidR="00E25AE2" w:rsidRPr="00891E4F" w:rsidRDefault="00E25AE2" w:rsidP="00897B87">
            <w:pPr>
              <w:pStyle w:val="UserInstructions1"/>
              <w:spacing w:before="0"/>
            </w:pPr>
            <w:r w:rsidRPr="00891E4F">
              <w:rPr>
                <w:iCs/>
              </w:rPr>
              <w:t>Cité/ville</w:t>
            </w:r>
          </w:p>
        </w:tc>
        <w:tc>
          <w:tcPr>
            <w:tcW w:w="2691" w:type="dxa"/>
            <w:gridSpan w:val="4"/>
            <w:tcBorders>
              <w:top w:val="single" w:sz="4" w:space="0" w:color="auto"/>
              <w:right w:val="single" w:sz="4" w:space="0" w:color="auto"/>
            </w:tcBorders>
            <w:vAlign w:val="bottom"/>
          </w:tcPr>
          <w:p w14:paraId="45C4D67B" w14:textId="77777777" w:rsidR="00E25AE2" w:rsidRPr="00891E4F" w:rsidRDefault="00E25AE2" w:rsidP="00897B87">
            <w:pPr>
              <w:pStyle w:val="UserInstructions1"/>
              <w:spacing w:before="0"/>
            </w:pPr>
            <w:r w:rsidRPr="00891E4F">
              <w:t>Province</w:t>
            </w:r>
          </w:p>
        </w:tc>
        <w:tc>
          <w:tcPr>
            <w:tcW w:w="3588" w:type="dxa"/>
            <w:gridSpan w:val="3"/>
            <w:tcBorders>
              <w:top w:val="single" w:sz="4" w:space="0" w:color="auto"/>
              <w:left w:val="single" w:sz="4" w:space="0" w:color="auto"/>
              <w:right w:val="single" w:sz="4" w:space="0" w:color="auto"/>
            </w:tcBorders>
            <w:vAlign w:val="bottom"/>
          </w:tcPr>
          <w:p w14:paraId="2B65119D" w14:textId="77777777" w:rsidR="00E25AE2" w:rsidRPr="00891E4F" w:rsidRDefault="00E25AE2" w:rsidP="00897B87">
            <w:pPr>
              <w:pStyle w:val="UserInstructions1"/>
              <w:spacing w:before="0"/>
            </w:pPr>
            <w:r w:rsidRPr="00891E4F">
              <w:rPr>
                <w:iCs/>
              </w:rPr>
              <w:t>N° de téléphone</w:t>
            </w:r>
          </w:p>
        </w:tc>
      </w:tr>
      <w:tr w:rsidR="00E25AE2" w:rsidRPr="00891E4F" w14:paraId="519AA231" w14:textId="77777777" w:rsidTr="00004484">
        <w:trPr>
          <w:cantSplit/>
        </w:trPr>
        <w:tc>
          <w:tcPr>
            <w:tcW w:w="3819" w:type="dxa"/>
            <w:gridSpan w:val="5"/>
            <w:tcBorders>
              <w:left w:val="single" w:sz="4" w:space="0" w:color="auto"/>
              <w:bottom w:val="single" w:sz="4" w:space="0" w:color="auto"/>
            </w:tcBorders>
            <w:noWrap/>
            <w:vAlign w:val="bottom"/>
          </w:tcPr>
          <w:p w14:paraId="3AA6D1E7" w14:textId="77777777" w:rsidR="00E25AE2" w:rsidRPr="00891E4F" w:rsidRDefault="00E25AE2" w:rsidP="00897B87">
            <w:pPr>
              <w:pStyle w:val="FillableField"/>
              <w:rPr>
                <w:sz w:val="2"/>
                <w:lang w:val="fr-CA"/>
              </w:rPr>
            </w:pPr>
          </w:p>
          <w:p w14:paraId="2CCF6A3A"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2691" w:type="dxa"/>
            <w:gridSpan w:val="4"/>
            <w:tcBorders>
              <w:bottom w:val="single" w:sz="4" w:space="0" w:color="auto"/>
              <w:right w:val="single" w:sz="4" w:space="0" w:color="auto"/>
            </w:tcBorders>
            <w:vAlign w:val="bottom"/>
          </w:tcPr>
          <w:p w14:paraId="2C2B0EB6"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0AE01537"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61839EB4" w14:textId="77777777" w:rsidTr="00975967">
        <w:trPr>
          <w:cantSplit/>
        </w:trPr>
        <w:tc>
          <w:tcPr>
            <w:tcW w:w="3891" w:type="dxa"/>
            <w:gridSpan w:val="6"/>
            <w:tcBorders>
              <w:top w:val="single" w:sz="4" w:space="0" w:color="auto"/>
              <w:left w:val="single" w:sz="4" w:space="0" w:color="auto"/>
              <w:right w:val="single" w:sz="4" w:space="0" w:color="auto"/>
            </w:tcBorders>
            <w:noWrap/>
            <w:vAlign w:val="bottom"/>
          </w:tcPr>
          <w:p w14:paraId="344D0905" w14:textId="77777777" w:rsidR="00B74E73" w:rsidRPr="00891E4F" w:rsidRDefault="00B74E73" w:rsidP="00897B87">
            <w:pPr>
              <w:pStyle w:val="UserInstructions1"/>
              <w:spacing w:before="0"/>
            </w:pPr>
            <w:r w:rsidRPr="00891E4F">
              <w:rPr>
                <w:iCs/>
              </w:rPr>
              <w:t>Code postal</w:t>
            </w:r>
          </w:p>
        </w:tc>
        <w:tc>
          <w:tcPr>
            <w:tcW w:w="6207" w:type="dxa"/>
            <w:gridSpan w:val="6"/>
            <w:vMerge w:val="restart"/>
            <w:tcBorders>
              <w:top w:val="single" w:sz="4" w:space="0" w:color="auto"/>
              <w:left w:val="single" w:sz="4" w:space="0" w:color="auto"/>
              <w:right w:val="single" w:sz="4" w:space="0" w:color="auto"/>
            </w:tcBorders>
            <w:vAlign w:val="bottom"/>
          </w:tcPr>
          <w:p w14:paraId="0A5FC8C8" w14:textId="77777777" w:rsidR="00B74E73" w:rsidRPr="00891E4F" w:rsidRDefault="00B74E73" w:rsidP="00897B87">
            <w:pPr>
              <w:pStyle w:val="UserInstructions1"/>
              <w:spacing w:before="0"/>
            </w:pPr>
            <w:r w:rsidRPr="00891E4F">
              <w:rPr>
                <w:iCs/>
              </w:rPr>
              <w:t>Courriel</w:t>
            </w:r>
          </w:p>
          <w:p w14:paraId="17A64A78" w14:textId="77777777" w:rsidR="00B74E73" w:rsidRPr="00891E4F" w:rsidRDefault="00B74E73"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3DB5198D" w14:textId="77777777" w:rsidTr="00975967">
        <w:trPr>
          <w:cantSplit/>
        </w:trPr>
        <w:tc>
          <w:tcPr>
            <w:tcW w:w="3891" w:type="dxa"/>
            <w:gridSpan w:val="6"/>
            <w:tcBorders>
              <w:left w:val="single" w:sz="4" w:space="0" w:color="auto"/>
              <w:bottom w:val="single" w:sz="4" w:space="0" w:color="auto"/>
              <w:right w:val="single" w:sz="4" w:space="0" w:color="auto"/>
            </w:tcBorders>
            <w:noWrap/>
            <w:vAlign w:val="bottom"/>
          </w:tcPr>
          <w:p w14:paraId="116C59AD" w14:textId="77777777" w:rsidR="00B74E73" w:rsidRPr="00891E4F" w:rsidRDefault="00B74E73" w:rsidP="00897B87">
            <w:pPr>
              <w:pStyle w:val="FillableField"/>
              <w:rPr>
                <w:sz w:val="2"/>
                <w:lang w:val="fr-CA"/>
              </w:rPr>
            </w:pPr>
          </w:p>
          <w:p w14:paraId="04B9061C" w14:textId="77777777" w:rsidR="00B74E73" w:rsidRPr="00891E4F" w:rsidRDefault="00B74E73"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6207" w:type="dxa"/>
            <w:gridSpan w:val="6"/>
            <w:vMerge/>
            <w:tcBorders>
              <w:left w:val="single" w:sz="4" w:space="0" w:color="auto"/>
              <w:bottom w:val="single" w:sz="4" w:space="0" w:color="auto"/>
              <w:right w:val="single" w:sz="4" w:space="0" w:color="auto"/>
            </w:tcBorders>
            <w:vAlign w:val="bottom"/>
          </w:tcPr>
          <w:p w14:paraId="492C25DB" w14:textId="77777777" w:rsidR="00B74E73" w:rsidRPr="00891E4F" w:rsidRDefault="00B74E73" w:rsidP="00897B87">
            <w:pPr>
              <w:pStyle w:val="FillableField"/>
            </w:pPr>
          </w:p>
        </w:tc>
      </w:tr>
      <w:tr w:rsidR="009F1A2E" w:rsidRPr="00891E4F" w14:paraId="4EA56F1D" w14:textId="77777777" w:rsidTr="00004484">
        <w:trPr>
          <w:cantSplit/>
        </w:trPr>
        <w:tc>
          <w:tcPr>
            <w:tcW w:w="10098" w:type="dxa"/>
            <w:gridSpan w:val="12"/>
            <w:tcBorders>
              <w:top w:val="single" w:sz="4" w:space="0" w:color="auto"/>
            </w:tcBorders>
            <w:noWrap/>
            <w:vAlign w:val="center"/>
          </w:tcPr>
          <w:p w14:paraId="67A20BA4" w14:textId="77777777" w:rsidR="009F1A2E" w:rsidRPr="00891E4F" w:rsidRDefault="009F1A2E" w:rsidP="00D822B7">
            <w:pPr>
              <w:pStyle w:val="normalbody6ptbefore"/>
              <w:spacing w:before="40" w:after="40"/>
              <w:rPr>
                <w:rFonts w:cs="Arial"/>
                <w:b/>
                <w:bCs/>
                <w:lang w:val="fr-CA"/>
              </w:rPr>
            </w:pPr>
            <w:r w:rsidRPr="00891E4F">
              <w:rPr>
                <w:b/>
                <w:bCs/>
                <w:iCs/>
                <w:lang w:val="fr-CA"/>
              </w:rPr>
              <w:t>Tiers saisi</w:t>
            </w:r>
          </w:p>
        </w:tc>
      </w:tr>
      <w:tr w:rsidR="00E25AE2" w:rsidRPr="00AC19AD" w14:paraId="337D8FF3" w14:textId="77777777" w:rsidTr="00004484">
        <w:trPr>
          <w:cantSplit/>
        </w:trPr>
        <w:tc>
          <w:tcPr>
            <w:tcW w:w="10098" w:type="dxa"/>
            <w:gridSpan w:val="12"/>
            <w:tcBorders>
              <w:top w:val="single" w:sz="4" w:space="0" w:color="auto"/>
              <w:left w:val="single" w:sz="4" w:space="0" w:color="auto"/>
              <w:right w:val="single" w:sz="4" w:space="0" w:color="auto"/>
            </w:tcBorders>
            <w:noWrap/>
            <w:vAlign w:val="bottom"/>
          </w:tcPr>
          <w:p w14:paraId="3BA491E3" w14:textId="77777777" w:rsidR="00E25AE2" w:rsidRPr="00891E4F" w:rsidRDefault="00E25AE2" w:rsidP="00897B87">
            <w:pPr>
              <w:pStyle w:val="UserInstructions1"/>
              <w:spacing w:before="0"/>
            </w:pPr>
            <w:r w:rsidRPr="00891E4F">
              <w:rPr>
                <w:iCs/>
              </w:rPr>
              <w:t>Nom de famille ou nom de la compagnie</w:t>
            </w:r>
          </w:p>
        </w:tc>
      </w:tr>
      <w:tr w:rsidR="00E25AE2" w:rsidRPr="00891E4F" w14:paraId="323B50C5" w14:textId="77777777" w:rsidTr="00004484">
        <w:trPr>
          <w:cantSplit/>
        </w:trPr>
        <w:tc>
          <w:tcPr>
            <w:tcW w:w="10098" w:type="dxa"/>
            <w:gridSpan w:val="12"/>
            <w:tcBorders>
              <w:left w:val="single" w:sz="4" w:space="0" w:color="auto"/>
              <w:bottom w:val="single" w:sz="4" w:space="0" w:color="auto"/>
              <w:right w:val="single" w:sz="4" w:space="0" w:color="auto"/>
            </w:tcBorders>
            <w:noWrap/>
            <w:vAlign w:val="bottom"/>
          </w:tcPr>
          <w:p w14:paraId="730838FD" w14:textId="77777777" w:rsidR="00E25AE2" w:rsidRPr="00891E4F" w:rsidRDefault="00E25AE2" w:rsidP="00897B87">
            <w:pPr>
              <w:pStyle w:val="FillableField"/>
              <w:rPr>
                <w:sz w:val="2"/>
                <w:lang w:val="fr-CA"/>
              </w:rPr>
            </w:pPr>
          </w:p>
          <w:p w14:paraId="1D7F2857"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E25AE2" w:rsidRPr="00AC19AD" w14:paraId="2AA66568" w14:textId="77777777" w:rsidTr="00004484">
        <w:trPr>
          <w:cantSplit/>
        </w:trPr>
        <w:tc>
          <w:tcPr>
            <w:tcW w:w="3245" w:type="dxa"/>
            <w:gridSpan w:val="4"/>
            <w:tcBorders>
              <w:top w:val="single" w:sz="4" w:space="0" w:color="auto"/>
              <w:left w:val="single" w:sz="4" w:space="0" w:color="auto"/>
              <w:right w:val="single" w:sz="4" w:space="0" w:color="auto"/>
            </w:tcBorders>
            <w:noWrap/>
            <w:vAlign w:val="bottom"/>
          </w:tcPr>
          <w:p w14:paraId="28967421" w14:textId="77777777" w:rsidR="00E25AE2" w:rsidRPr="00891E4F" w:rsidRDefault="00E25AE2" w:rsidP="00897B87">
            <w:pPr>
              <w:pStyle w:val="UserInstructions1"/>
              <w:spacing w:before="0"/>
            </w:pPr>
            <w:r w:rsidRPr="00891E4F">
              <w:rPr>
                <w:iCs/>
              </w:rPr>
              <w:t>Premier prénom</w:t>
            </w:r>
          </w:p>
        </w:tc>
        <w:tc>
          <w:tcPr>
            <w:tcW w:w="3265" w:type="dxa"/>
            <w:gridSpan w:val="5"/>
            <w:tcBorders>
              <w:top w:val="single" w:sz="4" w:space="0" w:color="auto"/>
              <w:left w:val="single" w:sz="4" w:space="0" w:color="auto"/>
              <w:right w:val="single" w:sz="4" w:space="0" w:color="auto"/>
            </w:tcBorders>
            <w:vAlign w:val="bottom"/>
          </w:tcPr>
          <w:p w14:paraId="2EF1D24F" w14:textId="77777777" w:rsidR="00E25AE2" w:rsidRPr="00891E4F" w:rsidRDefault="00E25AE2" w:rsidP="00897B87">
            <w:pPr>
              <w:pStyle w:val="UserInstructions1"/>
              <w:spacing w:before="0"/>
            </w:pPr>
            <w:r w:rsidRPr="00891E4F">
              <w:rPr>
                <w:iCs/>
              </w:rPr>
              <w:t>Deuxième prénom</w:t>
            </w:r>
          </w:p>
        </w:tc>
        <w:tc>
          <w:tcPr>
            <w:tcW w:w="3588" w:type="dxa"/>
            <w:gridSpan w:val="3"/>
            <w:tcBorders>
              <w:top w:val="single" w:sz="4" w:space="0" w:color="auto"/>
              <w:left w:val="single" w:sz="4" w:space="0" w:color="auto"/>
              <w:right w:val="single" w:sz="4" w:space="0" w:color="auto"/>
            </w:tcBorders>
            <w:vAlign w:val="bottom"/>
          </w:tcPr>
          <w:p w14:paraId="0E1DDCA5" w14:textId="77777777" w:rsidR="00E25AE2" w:rsidRPr="00891E4F" w:rsidRDefault="00E25AE2" w:rsidP="00897B87">
            <w:pPr>
              <w:pStyle w:val="UserInstructions1"/>
              <w:spacing w:before="0"/>
              <w:ind w:right="-29"/>
              <w:rPr>
                <w:rFonts w:cs="Arial"/>
              </w:rPr>
            </w:pPr>
            <w:r w:rsidRPr="00891E4F">
              <w:rPr>
                <w:rFonts w:cs="Arial"/>
                <w:iCs/>
              </w:rPr>
              <w:t>Également connu(e) sous le nom de</w:t>
            </w:r>
          </w:p>
        </w:tc>
      </w:tr>
      <w:tr w:rsidR="00E25AE2" w:rsidRPr="00891E4F" w14:paraId="34AB2218" w14:textId="77777777" w:rsidTr="00004484">
        <w:trPr>
          <w:cantSplit/>
        </w:trPr>
        <w:tc>
          <w:tcPr>
            <w:tcW w:w="3245" w:type="dxa"/>
            <w:gridSpan w:val="4"/>
            <w:tcBorders>
              <w:left w:val="single" w:sz="4" w:space="0" w:color="auto"/>
              <w:bottom w:val="single" w:sz="4" w:space="0" w:color="auto"/>
              <w:right w:val="single" w:sz="4" w:space="0" w:color="auto"/>
            </w:tcBorders>
            <w:noWrap/>
            <w:vAlign w:val="bottom"/>
          </w:tcPr>
          <w:p w14:paraId="4C8D1ADA" w14:textId="77777777" w:rsidR="00E25AE2" w:rsidRPr="00891E4F" w:rsidRDefault="00E25AE2" w:rsidP="00897B87">
            <w:pPr>
              <w:pStyle w:val="FillableField"/>
              <w:rPr>
                <w:sz w:val="2"/>
                <w:lang w:val="fr-CA"/>
              </w:rPr>
            </w:pPr>
          </w:p>
          <w:p w14:paraId="5C4BEF64"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265" w:type="dxa"/>
            <w:gridSpan w:val="5"/>
            <w:tcBorders>
              <w:left w:val="single" w:sz="4" w:space="0" w:color="auto"/>
              <w:bottom w:val="single" w:sz="4" w:space="0" w:color="auto"/>
              <w:right w:val="single" w:sz="4" w:space="0" w:color="auto"/>
            </w:tcBorders>
            <w:vAlign w:val="bottom"/>
          </w:tcPr>
          <w:p w14:paraId="682BB321"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6F83F717"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E25AE2" w:rsidRPr="00AC19AD" w14:paraId="717F5B9E" w14:textId="77777777" w:rsidTr="00004484">
        <w:trPr>
          <w:cantSplit/>
        </w:trPr>
        <w:tc>
          <w:tcPr>
            <w:tcW w:w="10098" w:type="dxa"/>
            <w:gridSpan w:val="12"/>
            <w:tcBorders>
              <w:top w:val="single" w:sz="4" w:space="0" w:color="auto"/>
              <w:left w:val="single" w:sz="4" w:space="0" w:color="auto"/>
              <w:right w:val="single" w:sz="4" w:space="0" w:color="auto"/>
            </w:tcBorders>
            <w:noWrap/>
            <w:vAlign w:val="bottom"/>
          </w:tcPr>
          <w:p w14:paraId="2447CC8F" w14:textId="77777777" w:rsidR="00E25AE2" w:rsidRPr="00891E4F" w:rsidRDefault="00E25AE2" w:rsidP="00897B87">
            <w:pPr>
              <w:pStyle w:val="UserInstructions1"/>
              <w:spacing w:before="0"/>
              <w:rPr>
                <w:spacing w:val="-2"/>
              </w:rPr>
            </w:pPr>
            <w:r w:rsidRPr="00891E4F">
              <w:rPr>
                <w:iCs/>
                <w:spacing w:val="-2"/>
              </w:rPr>
              <w:t>Adresse</w:t>
            </w:r>
            <w:r w:rsidRPr="00891E4F">
              <w:rPr>
                <w:spacing w:val="-2"/>
              </w:rPr>
              <w:t xml:space="preserve"> </w:t>
            </w:r>
            <w:r w:rsidRPr="00891E4F">
              <w:rPr>
                <w:iCs/>
                <w:spacing w:val="-2"/>
              </w:rPr>
              <w:t>(numéro et rue, app., unité)</w:t>
            </w:r>
          </w:p>
        </w:tc>
      </w:tr>
      <w:tr w:rsidR="00E25AE2" w:rsidRPr="00891E4F" w14:paraId="63A2B850" w14:textId="77777777" w:rsidTr="00004484">
        <w:trPr>
          <w:cantSplit/>
        </w:trPr>
        <w:tc>
          <w:tcPr>
            <w:tcW w:w="10098" w:type="dxa"/>
            <w:gridSpan w:val="12"/>
            <w:tcBorders>
              <w:left w:val="single" w:sz="4" w:space="0" w:color="auto"/>
              <w:bottom w:val="single" w:sz="4" w:space="0" w:color="auto"/>
              <w:right w:val="single" w:sz="4" w:space="0" w:color="auto"/>
            </w:tcBorders>
            <w:noWrap/>
            <w:vAlign w:val="bottom"/>
          </w:tcPr>
          <w:p w14:paraId="3DEABC27" w14:textId="77777777" w:rsidR="00E25AE2" w:rsidRPr="00891E4F" w:rsidRDefault="00E25AE2" w:rsidP="00897B87">
            <w:pPr>
              <w:pStyle w:val="FillableField"/>
              <w:rPr>
                <w:sz w:val="2"/>
                <w:lang w:val="fr-CA"/>
              </w:rPr>
            </w:pPr>
          </w:p>
          <w:p w14:paraId="7140F277"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E25AE2" w:rsidRPr="00891E4F" w14:paraId="0AEE1502" w14:textId="77777777" w:rsidTr="00004484">
        <w:trPr>
          <w:cantSplit/>
        </w:trPr>
        <w:tc>
          <w:tcPr>
            <w:tcW w:w="3819" w:type="dxa"/>
            <w:gridSpan w:val="5"/>
            <w:tcBorders>
              <w:top w:val="single" w:sz="4" w:space="0" w:color="auto"/>
              <w:left w:val="single" w:sz="4" w:space="0" w:color="auto"/>
            </w:tcBorders>
            <w:noWrap/>
            <w:vAlign w:val="bottom"/>
          </w:tcPr>
          <w:p w14:paraId="7485C347" w14:textId="77777777" w:rsidR="00E25AE2" w:rsidRPr="00891E4F" w:rsidRDefault="00E25AE2" w:rsidP="00897B87">
            <w:pPr>
              <w:pStyle w:val="UserInstructions1"/>
              <w:spacing w:before="0"/>
            </w:pPr>
            <w:r w:rsidRPr="00891E4F">
              <w:rPr>
                <w:iCs/>
              </w:rPr>
              <w:t>Cité/ville</w:t>
            </w:r>
          </w:p>
        </w:tc>
        <w:tc>
          <w:tcPr>
            <w:tcW w:w="2691" w:type="dxa"/>
            <w:gridSpan w:val="4"/>
            <w:tcBorders>
              <w:top w:val="single" w:sz="4" w:space="0" w:color="auto"/>
              <w:right w:val="single" w:sz="4" w:space="0" w:color="auto"/>
            </w:tcBorders>
            <w:vAlign w:val="bottom"/>
          </w:tcPr>
          <w:p w14:paraId="4AA1826A" w14:textId="77777777" w:rsidR="00E25AE2" w:rsidRPr="00891E4F" w:rsidRDefault="00E25AE2" w:rsidP="00897B87">
            <w:pPr>
              <w:pStyle w:val="UserInstructions1"/>
              <w:spacing w:before="0"/>
            </w:pPr>
            <w:r w:rsidRPr="00891E4F">
              <w:t>Province</w:t>
            </w:r>
          </w:p>
        </w:tc>
        <w:tc>
          <w:tcPr>
            <w:tcW w:w="3588" w:type="dxa"/>
            <w:gridSpan w:val="3"/>
            <w:tcBorders>
              <w:top w:val="single" w:sz="4" w:space="0" w:color="auto"/>
              <w:left w:val="single" w:sz="4" w:space="0" w:color="auto"/>
              <w:right w:val="single" w:sz="4" w:space="0" w:color="auto"/>
            </w:tcBorders>
            <w:vAlign w:val="bottom"/>
          </w:tcPr>
          <w:p w14:paraId="3114EDA8" w14:textId="77777777" w:rsidR="00E25AE2" w:rsidRPr="00891E4F" w:rsidRDefault="00E25AE2" w:rsidP="00897B87">
            <w:pPr>
              <w:pStyle w:val="UserInstructions1"/>
              <w:spacing w:before="0"/>
            </w:pPr>
            <w:r w:rsidRPr="00891E4F">
              <w:rPr>
                <w:iCs/>
              </w:rPr>
              <w:t>N° de téléphone</w:t>
            </w:r>
          </w:p>
        </w:tc>
      </w:tr>
      <w:tr w:rsidR="00E25AE2" w:rsidRPr="00891E4F" w14:paraId="21DD552C" w14:textId="77777777" w:rsidTr="00004484">
        <w:trPr>
          <w:cantSplit/>
        </w:trPr>
        <w:tc>
          <w:tcPr>
            <w:tcW w:w="3819" w:type="dxa"/>
            <w:gridSpan w:val="5"/>
            <w:tcBorders>
              <w:left w:val="single" w:sz="4" w:space="0" w:color="auto"/>
              <w:bottom w:val="single" w:sz="4" w:space="0" w:color="auto"/>
            </w:tcBorders>
            <w:noWrap/>
            <w:vAlign w:val="bottom"/>
          </w:tcPr>
          <w:p w14:paraId="6AA8B26F" w14:textId="77777777" w:rsidR="00E25AE2" w:rsidRPr="00891E4F" w:rsidRDefault="00E25AE2" w:rsidP="00897B87">
            <w:pPr>
              <w:pStyle w:val="FillableField"/>
              <w:rPr>
                <w:sz w:val="2"/>
                <w:lang w:val="fr-CA"/>
              </w:rPr>
            </w:pPr>
          </w:p>
          <w:p w14:paraId="64D23BD1"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2691" w:type="dxa"/>
            <w:gridSpan w:val="4"/>
            <w:tcBorders>
              <w:bottom w:val="single" w:sz="4" w:space="0" w:color="auto"/>
              <w:right w:val="single" w:sz="4" w:space="0" w:color="auto"/>
            </w:tcBorders>
            <w:vAlign w:val="bottom"/>
          </w:tcPr>
          <w:p w14:paraId="704DA58D"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88" w:type="dxa"/>
            <w:gridSpan w:val="3"/>
            <w:tcBorders>
              <w:left w:val="single" w:sz="4" w:space="0" w:color="auto"/>
              <w:bottom w:val="single" w:sz="4" w:space="0" w:color="auto"/>
              <w:right w:val="single" w:sz="4" w:space="0" w:color="auto"/>
            </w:tcBorders>
            <w:vAlign w:val="bottom"/>
          </w:tcPr>
          <w:p w14:paraId="6DD51040" w14:textId="77777777" w:rsidR="00E25AE2" w:rsidRPr="00891E4F" w:rsidRDefault="00E25AE2"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15347A92" w14:textId="77777777" w:rsidTr="00975967">
        <w:trPr>
          <w:cantSplit/>
        </w:trPr>
        <w:tc>
          <w:tcPr>
            <w:tcW w:w="3891" w:type="dxa"/>
            <w:gridSpan w:val="6"/>
            <w:tcBorders>
              <w:top w:val="single" w:sz="4" w:space="0" w:color="auto"/>
              <w:left w:val="single" w:sz="4" w:space="0" w:color="auto"/>
              <w:right w:val="single" w:sz="4" w:space="0" w:color="auto"/>
            </w:tcBorders>
            <w:noWrap/>
            <w:vAlign w:val="bottom"/>
          </w:tcPr>
          <w:p w14:paraId="43193E71" w14:textId="77777777" w:rsidR="00B74E73" w:rsidRPr="00891E4F" w:rsidRDefault="00B74E73" w:rsidP="00897B87">
            <w:pPr>
              <w:pStyle w:val="UserInstructions1"/>
              <w:spacing w:before="0"/>
            </w:pPr>
            <w:r w:rsidRPr="00891E4F">
              <w:rPr>
                <w:iCs/>
              </w:rPr>
              <w:t>Code postal</w:t>
            </w:r>
          </w:p>
        </w:tc>
        <w:tc>
          <w:tcPr>
            <w:tcW w:w="6207" w:type="dxa"/>
            <w:gridSpan w:val="6"/>
            <w:vMerge w:val="restart"/>
            <w:tcBorders>
              <w:top w:val="single" w:sz="4" w:space="0" w:color="auto"/>
              <w:left w:val="single" w:sz="4" w:space="0" w:color="auto"/>
              <w:right w:val="single" w:sz="4" w:space="0" w:color="auto"/>
            </w:tcBorders>
            <w:vAlign w:val="bottom"/>
          </w:tcPr>
          <w:p w14:paraId="3A7D5D80" w14:textId="77777777" w:rsidR="00B74E73" w:rsidRPr="00891E4F" w:rsidRDefault="00B74E73" w:rsidP="00897B87">
            <w:pPr>
              <w:pStyle w:val="UserInstructions1"/>
              <w:spacing w:before="0"/>
            </w:pPr>
            <w:r w:rsidRPr="00891E4F">
              <w:rPr>
                <w:iCs/>
              </w:rPr>
              <w:t>Courriel</w:t>
            </w:r>
          </w:p>
          <w:p w14:paraId="7678D947" w14:textId="77777777" w:rsidR="00B74E73" w:rsidRPr="00891E4F" w:rsidRDefault="00B74E73"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B74E73" w:rsidRPr="00891E4F" w14:paraId="1F6B5AA2" w14:textId="77777777" w:rsidTr="00975967">
        <w:trPr>
          <w:cantSplit/>
        </w:trPr>
        <w:tc>
          <w:tcPr>
            <w:tcW w:w="3891" w:type="dxa"/>
            <w:gridSpan w:val="6"/>
            <w:tcBorders>
              <w:left w:val="single" w:sz="4" w:space="0" w:color="auto"/>
              <w:bottom w:val="single" w:sz="4" w:space="0" w:color="auto"/>
              <w:right w:val="single" w:sz="4" w:space="0" w:color="auto"/>
            </w:tcBorders>
            <w:noWrap/>
            <w:vAlign w:val="bottom"/>
          </w:tcPr>
          <w:p w14:paraId="194EFD98" w14:textId="77777777" w:rsidR="00B74E73" w:rsidRPr="00891E4F" w:rsidRDefault="00B74E73" w:rsidP="00897B87">
            <w:pPr>
              <w:pStyle w:val="FillableField"/>
              <w:rPr>
                <w:sz w:val="2"/>
                <w:lang w:val="fr-CA"/>
              </w:rPr>
            </w:pPr>
          </w:p>
          <w:p w14:paraId="06637FCC" w14:textId="77777777" w:rsidR="00B74E73" w:rsidRPr="00891E4F" w:rsidRDefault="00B74E73"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6207" w:type="dxa"/>
            <w:gridSpan w:val="6"/>
            <w:vMerge/>
            <w:tcBorders>
              <w:left w:val="single" w:sz="4" w:space="0" w:color="auto"/>
              <w:bottom w:val="single" w:sz="4" w:space="0" w:color="auto"/>
              <w:right w:val="single" w:sz="4" w:space="0" w:color="auto"/>
            </w:tcBorders>
            <w:vAlign w:val="bottom"/>
          </w:tcPr>
          <w:p w14:paraId="322A64D7" w14:textId="77777777" w:rsidR="00B74E73" w:rsidRPr="00891E4F" w:rsidRDefault="00B74E73" w:rsidP="00897B87">
            <w:pPr>
              <w:pStyle w:val="FillableField"/>
            </w:pPr>
          </w:p>
        </w:tc>
      </w:tr>
      <w:tr w:rsidR="00004484" w:rsidRPr="00891E4F" w14:paraId="0970CC65" w14:textId="77777777" w:rsidTr="00C20A9B">
        <w:trPr>
          <w:cantSplit/>
        </w:trPr>
        <w:tc>
          <w:tcPr>
            <w:tcW w:w="10098" w:type="dxa"/>
            <w:gridSpan w:val="12"/>
            <w:noWrap/>
            <w:vAlign w:val="bottom"/>
          </w:tcPr>
          <w:p w14:paraId="7480BA1C" w14:textId="77777777" w:rsidR="00004484" w:rsidRPr="00D822B7" w:rsidRDefault="00004484" w:rsidP="00D822B7">
            <w:pPr>
              <w:pStyle w:val="normalbody18ptbefore"/>
              <w:spacing w:before="80"/>
              <w:rPr>
                <w:bCs/>
                <w:iCs/>
                <w:spacing w:val="-2"/>
                <w:sz w:val="24"/>
              </w:rPr>
            </w:pPr>
            <w:r w:rsidRPr="00D822B7">
              <w:rPr>
                <w:bCs/>
                <w:iCs/>
                <w:spacing w:val="-2"/>
                <w:sz w:val="24"/>
              </w:rPr>
              <w:t xml:space="preserve">Court forms are available in English and French at </w:t>
            </w:r>
            <w:hyperlink r:id="rId10" w:history="1">
              <w:r w:rsidRPr="00D822B7">
                <w:rPr>
                  <w:rStyle w:val="Hyperlink"/>
                  <w:bCs/>
                  <w:iCs/>
                  <w:spacing w:val="-2"/>
                  <w:sz w:val="24"/>
                </w:rPr>
                <w:t>www.ontariocourtforms.on.ca</w:t>
              </w:r>
            </w:hyperlink>
            <w:r w:rsidRPr="00D822B7">
              <w:rPr>
                <w:bCs/>
                <w:iCs/>
                <w:spacing w:val="-2"/>
                <w:sz w:val="24"/>
              </w:rPr>
              <w:t>. Visit this site for information about accessible formats.</w:t>
            </w:r>
          </w:p>
        </w:tc>
      </w:tr>
    </w:tbl>
    <w:p w14:paraId="475DFADC" w14:textId="77777777" w:rsidR="009F1A2E" w:rsidRPr="00891E4F" w:rsidRDefault="009F1A2E">
      <w:pPr>
        <w:rPr>
          <w:sz w:val="4"/>
        </w:rPr>
        <w:sectPr w:rsidR="009F1A2E" w:rsidRPr="00891E4F" w:rsidSect="00AC19AD">
          <w:type w:val="continuous"/>
          <w:pgSz w:w="12240" w:h="15840" w:code="1"/>
          <w:pgMar w:top="720" w:right="720" w:bottom="54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692"/>
        <w:gridCol w:w="806"/>
        <w:gridCol w:w="342"/>
        <w:gridCol w:w="731"/>
        <w:gridCol w:w="637"/>
        <w:gridCol w:w="365"/>
        <w:gridCol w:w="395"/>
        <w:gridCol w:w="145"/>
        <w:gridCol w:w="342"/>
        <w:gridCol w:w="2601"/>
        <w:gridCol w:w="470"/>
        <w:gridCol w:w="61"/>
        <w:gridCol w:w="1485"/>
        <w:gridCol w:w="288"/>
        <w:gridCol w:w="351"/>
        <w:gridCol w:w="387"/>
      </w:tblGrid>
      <w:tr w:rsidR="009F1A2E" w:rsidRPr="00891E4F" w14:paraId="143AC77B" w14:textId="77777777" w:rsidTr="00084627">
        <w:trPr>
          <w:cantSplit/>
        </w:trPr>
        <w:tc>
          <w:tcPr>
            <w:tcW w:w="2571" w:type="dxa"/>
            <w:gridSpan w:val="4"/>
            <w:noWrap/>
          </w:tcPr>
          <w:p w14:paraId="7B6D9E4A" w14:textId="77777777" w:rsidR="009F1A2E" w:rsidRPr="00891E4F" w:rsidRDefault="009F1A2E" w:rsidP="002E756F">
            <w:pPr>
              <w:pStyle w:val="normalbody"/>
              <w:rPr>
                <w:b/>
                <w:bCs/>
                <w:lang w:val="fr-CA"/>
              </w:rPr>
            </w:pPr>
            <w:r w:rsidRPr="00D317E3">
              <w:lastRenderedPageBreak/>
              <w:br w:type="page"/>
            </w:r>
            <w:r w:rsidRPr="00891E4F">
              <w:rPr>
                <w:b/>
                <w:bCs/>
                <w:iCs/>
                <w:lang w:val="fr-CA"/>
              </w:rPr>
              <w:t>FORMULE</w:t>
            </w:r>
            <w:r w:rsidRPr="00891E4F">
              <w:rPr>
                <w:b/>
                <w:bCs/>
                <w:lang w:val="fr-CA"/>
              </w:rPr>
              <w:t xml:space="preserve"> 20E.1</w:t>
            </w:r>
          </w:p>
        </w:tc>
        <w:tc>
          <w:tcPr>
            <w:tcW w:w="4955" w:type="dxa"/>
            <w:gridSpan w:val="7"/>
          </w:tcPr>
          <w:p w14:paraId="375E6AF4" w14:textId="77777777" w:rsidR="009F1A2E" w:rsidRPr="00891E4F" w:rsidRDefault="009F1A2E">
            <w:pPr>
              <w:pStyle w:val="normalbody"/>
              <w:jc w:val="center"/>
              <w:rPr>
                <w:b/>
                <w:bCs/>
                <w:lang w:val="fr-CA"/>
              </w:rPr>
            </w:pPr>
            <w:r w:rsidRPr="00891E4F">
              <w:rPr>
                <w:b/>
                <w:bCs/>
                <w:lang w:val="fr-CA"/>
              </w:rPr>
              <w:t>PAGE 2</w:t>
            </w:r>
          </w:p>
        </w:tc>
        <w:tc>
          <w:tcPr>
            <w:tcW w:w="2572" w:type="dxa"/>
            <w:gridSpan w:val="5"/>
            <w:tcBorders>
              <w:bottom w:val="dotted" w:sz="4" w:space="0" w:color="auto"/>
            </w:tcBorders>
            <w:vAlign w:val="bottom"/>
          </w:tcPr>
          <w:p w14:paraId="3C39E609" w14:textId="77777777" w:rsidR="009F1A2E" w:rsidRPr="00891E4F" w:rsidRDefault="009F1A2E">
            <w:pPr>
              <w:pStyle w:val="FillableField"/>
              <w:jc w:val="center"/>
              <w:rPr>
                <w:lang w:val="fr-CA"/>
              </w:rPr>
            </w:pPr>
            <w:r w:rsidRPr="00891E4F">
              <w:rPr>
                <w:lang w:val="fr-CA"/>
              </w:rPr>
              <w:fldChar w:fldCharType="begin"/>
            </w:r>
            <w:r w:rsidRPr="00891E4F">
              <w:rPr>
                <w:lang w:val="fr-CA"/>
              </w:rPr>
              <w:instrText xml:space="preserve"> REF CourtFileNo  \* MERGEFORMAT </w:instrText>
            </w:r>
            <w:r w:rsidRPr="00891E4F">
              <w:rPr>
                <w:lang w:val="fr-CA"/>
              </w:rPr>
              <w:fldChar w:fldCharType="separate"/>
            </w:r>
            <w:r w:rsidRPr="00891E4F">
              <w:rPr>
                <w:noProof/>
                <w:lang w:val="fr-CA"/>
              </w:rPr>
              <w:t xml:space="preserve">     </w:t>
            </w:r>
            <w:r w:rsidRPr="00891E4F">
              <w:rPr>
                <w:lang w:val="fr-CA"/>
              </w:rPr>
              <w:fldChar w:fldCharType="end"/>
            </w:r>
          </w:p>
        </w:tc>
      </w:tr>
      <w:tr w:rsidR="009F1A2E" w:rsidRPr="00891E4F" w14:paraId="4CE5BCEC" w14:textId="77777777" w:rsidTr="00084627">
        <w:trPr>
          <w:cantSplit/>
        </w:trPr>
        <w:tc>
          <w:tcPr>
            <w:tcW w:w="2571" w:type="dxa"/>
            <w:gridSpan w:val="4"/>
            <w:noWrap/>
            <w:vAlign w:val="bottom"/>
          </w:tcPr>
          <w:p w14:paraId="2E0375DA" w14:textId="77777777" w:rsidR="009F1A2E" w:rsidRPr="00891E4F" w:rsidRDefault="009F1A2E">
            <w:pPr>
              <w:pStyle w:val="UserInstructions1"/>
            </w:pPr>
          </w:p>
        </w:tc>
        <w:tc>
          <w:tcPr>
            <w:tcW w:w="4955" w:type="dxa"/>
            <w:gridSpan w:val="7"/>
            <w:vAlign w:val="bottom"/>
          </w:tcPr>
          <w:p w14:paraId="55CD0090" w14:textId="77777777" w:rsidR="009F1A2E" w:rsidRPr="00891E4F" w:rsidRDefault="009F1A2E">
            <w:pPr>
              <w:pStyle w:val="UserInstructions1"/>
            </w:pPr>
          </w:p>
        </w:tc>
        <w:tc>
          <w:tcPr>
            <w:tcW w:w="2572" w:type="dxa"/>
            <w:gridSpan w:val="5"/>
            <w:tcBorders>
              <w:top w:val="dotted" w:sz="4" w:space="0" w:color="auto"/>
            </w:tcBorders>
            <w:vAlign w:val="bottom"/>
          </w:tcPr>
          <w:p w14:paraId="349B8262" w14:textId="77777777" w:rsidR="009F1A2E" w:rsidRPr="00891E4F" w:rsidRDefault="009F1A2E">
            <w:pPr>
              <w:pStyle w:val="UserInstructions1"/>
              <w:jc w:val="center"/>
            </w:pPr>
            <w:r w:rsidRPr="00891E4F">
              <w:rPr>
                <w:iCs/>
              </w:rPr>
              <w:t>N° de la demande</w:t>
            </w:r>
          </w:p>
        </w:tc>
      </w:tr>
      <w:tr w:rsidR="00084627" w:rsidRPr="00891E4F" w14:paraId="578223D9" w14:textId="77777777" w:rsidTr="00084627">
        <w:trPr>
          <w:cantSplit/>
        </w:trPr>
        <w:tc>
          <w:tcPr>
            <w:tcW w:w="2571" w:type="dxa"/>
            <w:gridSpan w:val="4"/>
            <w:noWrap/>
            <w:vAlign w:val="bottom"/>
          </w:tcPr>
          <w:p w14:paraId="248D82FA" w14:textId="77777777" w:rsidR="00084627" w:rsidRPr="00891E4F" w:rsidRDefault="00084627" w:rsidP="00791E67">
            <w:pPr>
              <w:pStyle w:val="normal6ptbefore"/>
              <w:spacing w:before="100"/>
              <w:rPr>
                <w:lang w:val="fr-CA"/>
              </w:rPr>
            </w:pPr>
          </w:p>
        </w:tc>
        <w:tc>
          <w:tcPr>
            <w:tcW w:w="4955" w:type="dxa"/>
            <w:gridSpan w:val="7"/>
            <w:vAlign w:val="bottom"/>
          </w:tcPr>
          <w:p w14:paraId="63E6711B" w14:textId="77777777" w:rsidR="00084627" w:rsidRPr="00891E4F" w:rsidRDefault="00084627" w:rsidP="00791E67">
            <w:pPr>
              <w:pStyle w:val="normal6ptbefore"/>
              <w:spacing w:before="100"/>
              <w:rPr>
                <w:lang w:val="fr-CA"/>
              </w:rPr>
            </w:pPr>
          </w:p>
        </w:tc>
        <w:tc>
          <w:tcPr>
            <w:tcW w:w="2572" w:type="dxa"/>
            <w:gridSpan w:val="5"/>
            <w:tcBorders>
              <w:bottom w:val="dotted" w:sz="4" w:space="0" w:color="auto"/>
            </w:tcBorders>
            <w:vAlign w:val="bottom"/>
          </w:tcPr>
          <w:p w14:paraId="1A8E132B" w14:textId="77777777" w:rsidR="00084627" w:rsidRPr="00891E4F" w:rsidRDefault="00084627" w:rsidP="00553C0F">
            <w:pPr>
              <w:pStyle w:val="FillableField"/>
              <w:jc w:val="center"/>
              <w:rPr>
                <w:lang w:val="fr-CA"/>
              </w:rPr>
            </w:pPr>
            <w:r w:rsidRPr="00891E4F">
              <w:rPr>
                <w:lang w:val="fr-CA"/>
              </w:rPr>
              <w:fldChar w:fldCharType="begin"/>
            </w:r>
            <w:r w:rsidRPr="00891E4F">
              <w:rPr>
                <w:lang w:val="fr-CA"/>
              </w:rPr>
              <w:instrText xml:space="preserve"> REF  Garn1  \* MERGEFORMAT </w:instrText>
            </w:r>
            <w:r w:rsidRPr="00891E4F">
              <w:rPr>
                <w:lang w:val="fr-CA"/>
              </w:rPr>
              <w:fldChar w:fldCharType="separate"/>
            </w:r>
            <w:r w:rsidRPr="00891E4F">
              <w:rPr>
                <w:noProof/>
              </w:rPr>
              <w:t xml:space="preserve">     </w:t>
            </w:r>
            <w:r w:rsidRPr="00891E4F">
              <w:rPr>
                <w:lang w:val="fr-CA"/>
              </w:rPr>
              <w:fldChar w:fldCharType="end"/>
            </w:r>
          </w:p>
        </w:tc>
      </w:tr>
      <w:tr w:rsidR="00084627" w:rsidRPr="00AC19AD" w14:paraId="0128EE15" w14:textId="77777777" w:rsidTr="00084627">
        <w:trPr>
          <w:cantSplit/>
        </w:trPr>
        <w:tc>
          <w:tcPr>
            <w:tcW w:w="2571" w:type="dxa"/>
            <w:gridSpan w:val="4"/>
            <w:noWrap/>
            <w:vAlign w:val="bottom"/>
          </w:tcPr>
          <w:p w14:paraId="36A623C2" w14:textId="77777777" w:rsidR="00084627" w:rsidRPr="00891E4F" w:rsidRDefault="00084627" w:rsidP="00553C0F">
            <w:pPr>
              <w:pStyle w:val="UserInstructions1"/>
            </w:pPr>
          </w:p>
        </w:tc>
        <w:tc>
          <w:tcPr>
            <w:tcW w:w="4955" w:type="dxa"/>
            <w:gridSpan w:val="7"/>
            <w:vAlign w:val="bottom"/>
          </w:tcPr>
          <w:p w14:paraId="1EB6A0D8" w14:textId="77777777" w:rsidR="00084627" w:rsidRPr="00891E4F" w:rsidRDefault="00084627" w:rsidP="00553C0F">
            <w:pPr>
              <w:pStyle w:val="UserInstructions1"/>
            </w:pPr>
          </w:p>
        </w:tc>
        <w:tc>
          <w:tcPr>
            <w:tcW w:w="2572" w:type="dxa"/>
            <w:gridSpan w:val="5"/>
            <w:tcBorders>
              <w:top w:val="dotted" w:sz="4" w:space="0" w:color="auto"/>
            </w:tcBorders>
          </w:tcPr>
          <w:p w14:paraId="5F45505D" w14:textId="77777777" w:rsidR="00084627" w:rsidRPr="00891E4F" w:rsidRDefault="00431DF6" w:rsidP="00553C0F">
            <w:pPr>
              <w:pStyle w:val="UserInstructions1"/>
              <w:jc w:val="center"/>
            </w:pPr>
            <w:r w:rsidRPr="00891E4F">
              <w:t>N</w:t>
            </w:r>
            <w:r w:rsidRPr="00891E4F">
              <w:rPr>
                <w:vertAlign w:val="superscript"/>
              </w:rPr>
              <w:t>o</w:t>
            </w:r>
            <w:r w:rsidRPr="00891E4F">
              <w:t xml:space="preserve"> de la saisie-arrêt</w:t>
            </w:r>
          </w:p>
        </w:tc>
      </w:tr>
      <w:tr w:rsidR="009F1A2E" w:rsidRPr="00891E4F" w14:paraId="7F0977A6" w14:textId="77777777">
        <w:trPr>
          <w:cantSplit/>
        </w:trPr>
        <w:tc>
          <w:tcPr>
            <w:tcW w:w="10098" w:type="dxa"/>
            <w:gridSpan w:val="16"/>
            <w:noWrap/>
            <w:vAlign w:val="bottom"/>
          </w:tcPr>
          <w:p w14:paraId="1A425D7E" w14:textId="77777777" w:rsidR="009F1A2E" w:rsidRPr="00891E4F" w:rsidRDefault="002E756F" w:rsidP="00D822B7">
            <w:pPr>
              <w:pStyle w:val="normalbody12ptbefore"/>
              <w:spacing w:before="180"/>
              <w:rPr>
                <w:b/>
                <w:lang w:val="fr-CA"/>
              </w:rPr>
            </w:pPr>
            <w:r w:rsidRPr="00891E4F">
              <w:rPr>
                <w:b/>
                <w:lang w:val="fr-CA"/>
              </w:rPr>
              <w:t>AU TIERS SAISI :</w:t>
            </w:r>
          </w:p>
        </w:tc>
      </w:tr>
      <w:tr w:rsidR="008C4487" w:rsidRPr="00891E4F" w14:paraId="478D6AFC" w14:textId="77777777" w:rsidTr="00090CB2">
        <w:trPr>
          <w:cantSplit/>
        </w:trPr>
        <w:tc>
          <w:tcPr>
            <w:tcW w:w="7587" w:type="dxa"/>
            <w:gridSpan w:val="12"/>
            <w:noWrap/>
            <w:vAlign w:val="bottom"/>
          </w:tcPr>
          <w:p w14:paraId="29400E95" w14:textId="77777777" w:rsidR="002E756F" w:rsidRPr="00891E4F" w:rsidRDefault="002E756F" w:rsidP="00D822B7">
            <w:pPr>
              <w:pStyle w:val="normalbody12ptbefore"/>
              <w:spacing w:before="180"/>
              <w:rPr>
                <w:rFonts w:ascii="Arial Bold" w:hAnsi="Arial Bold" w:cs="Arial"/>
                <w:b/>
                <w:bCs/>
                <w:spacing w:val="-5"/>
                <w:lang w:val="fr-CA"/>
              </w:rPr>
            </w:pPr>
            <w:r w:rsidRPr="00891E4F">
              <w:rPr>
                <w:rFonts w:ascii="Arial Bold" w:hAnsi="Arial Bold" w:cs="Arial"/>
                <w:b/>
                <w:bCs/>
                <w:spacing w:val="-5"/>
                <w:lang w:val="fr-CA"/>
              </w:rPr>
              <w:t>Le créancier a renouvelé la saisie-arrêt prononcée ou renouvelée la dernière fois le</w:t>
            </w:r>
          </w:p>
        </w:tc>
        <w:tc>
          <w:tcPr>
            <w:tcW w:w="1773" w:type="dxa"/>
            <w:gridSpan w:val="2"/>
            <w:tcBorders>
              <w:bottom w:val="dotted" w:sz="4" w:space="0" w:color="auto"/>
            </w:tcBorders>
            <w:vAlign w:val="bottom"/>
          </w:tcPr>
          <w:p w14:paraId="197C4252" w14:textId="77777777" w:rsidR="002E756F" w:rsidRPr="00891E4F" w:rsidRDefault="002E756F">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51" w:type="dxa"/>
            <w:vAlign w:val="bottom"/>
          </w:tcPr>
          <w:p w14:paraId="4F09159C" w14:textId="77777777" w:rsidR="002E756F" w:rsidRPr="00891E4F" w:rsidRDefault="002E756F" w:rsidP="00D822B7">
            <w:pPr>
              <w:pStyle w:val="normalbody12ptbefore"/>
              <w:spacing w:before="180"/>
              <w:rPr>
                <w:b/>
                <w:bCs/>
                <w:lang w:val="fr-CA"/>
              </w:rPr>
            </w:pPr>
            <w:r w:rsidRPr="00891E4F">
              <w:rPr>
                <w:b/>
                <w:bCs/>
                <w:lang w:val="fr-CA"/>
              </w:rPr>
              <w:t>20</w:t>
            </w:r>
          </w:p>
        </w:tc>
        <w:tc>
          <w:tcPr>
            <w:tcW w:w="387" w:type="dxa"/>
            <w:tcBorders>
              <w:bottom w:val="dotted" w:sz="4" w:space="0" w:color="auto"/>
            </w:tcBorders>
            <w:vAlign w:val="bottom"/>
          </w:tcPr>
          <w:p w14:paraId="2A8EE900" w14:textId="77777777" w:rsidR="002E756F" w:rsidRPr="00891E4F" w:rsidRDefault="002E756F" w:rsidP="002E756F">
            <w:pPr>
              <w:pStyle w:val="FillableField"/>
            </w:pPr>
            <w:r w:rsidRPr="00891E4F">
              <w:fldChar w:fldCharType="begin">
                <w:ffData>
                  <w:name w:val=""/>
                  <w:enabled/>
                  <w:calcOnExit w:val="0"/>
                  <w:textInput>
                    <w:maxLength w:val="2"/>
                  </w:textInput>
                </w:ffData>
              </w:fldChar>
            </w:r>
            <w:r w:rsidRPr="00891E4F">
              <w:instrText xml:space="preserve"> FORMTEXT </w:instrText>
            </w:r>
            <w:r w:rsidRPr="00891E4F">
              <w:fldChar w:fldCharType="separate"/>
            </w:r>
            <w:r w:rsidRPr="00891E4F">
              <w:t> </w:t>
            </w:r>
            <w:r w:rsidRPr="00891E4F">
              <w:t> </w:t>
            </w:r>
            <w:r w:rsidRPr="00891E4F">
              <w:fldChar w:fldCharType="end"/>
            </w:r>
          </w:p>
        </w:tc>
      </w:tr>
      <w:tr w:rsidR="008C4487" w:rsidRPr="00891E4F" w14:paraId="5FC703FD" w14:textId="77777777" w:rsidTr="00090CB2">
        <w:trPr>
          <w:cantSplit/>
        </w:trPr>
        <w:tc>
          <w:tcPr>
            <w:tcW w:w="7587" w:type="dxa"/>
            <w:gridSpan w:val="12"/>
            <w:noWrap/>
          </w:tcPr>
          <w:p w14:paraId="174E120D" w14:textId="77777777" w:rsidR="002E756F" w:rsidRPr="00891E4F" w:rsidRDefault="002E756F">
            <w:pPr>
              <w:pStyle w:val="French"/>
              <w:rPr>
                <w:b/>
                <w:bCs/>
              </w:rPr>
            </w:pPr>
          </w:p>
        </w:tc>
        <w:tc>
          <w:tcPr>
            <w:tcW w:w="1773" w:type="dxa"/>
            <w:gridSpan w:val="2"/>
          </w:tcPr>
          <w:p w14:paraId="291741A9" w14:textId="77777777" w:rsidR="002E756F" w:rsidRPr="00891E4F" w:rsidRDefault="002E756F" w:rsidP="002E756F">
            <w:pPr>
              <w:pStyle w:val="UserInstructions2"/>
            </w:pPr>
            <w:r w:rsidRPr="00891E4F">
              <w:t>(Date)</w:t>
            </w:r>
          </w:p>
        </w:tc>
        <w:tc>
          <w:tcPr>
            <w:tcW w:w="351" w:type="dxa"/>
            <w:vAlign w:val="bottom"/>
          </w:tcPr>
          <w:p w14:paraId="7C3EA810" w14:textId="77777777" w:rsidR="002E756F" w:rsidRPr="00891E4F" w:rsidRDefault="002E756F">
            <w:pPr>
              <w:pStyle w:val="French"/>
            </w:pPr>
          </w:p>
        </w:tc>
        <w:tc>
          <w:tcPr>
            <w:tcW w:w="387" w:type="dxa"/>
            <w:vAlign w:val="bottom"/>
          </w:tcPr>
          <w:p w14:paraId="0AC26C72" w14:textId="77777777" w:rsidR="002E756F" w:rsidRPr="00891E4F" w:rsidRDefault="002E756F">
            <w:pPr>
              <w:pStyle w:val="French"/>
              <w:rPr>
                <w:b/>
                <w:bCs/>
              </w:rPr>
            </w:pPr>
          </w:p>
        </w:tc>
      </w:tr>
      <w:tr w:rsidR="009F1A2E" w:rsidRPr="00AC19AD" w14:paraId="6682C133" w14:textId="77777777">
        <w:trPr>
          <w:cantSplit/>
        </w:trPr>
        <w:tc>
          <w:tcPr>
            <w:tcW w:w="10098" w:type="dxa"/>
            <w:gridSpan w:val="16"/>
            <w:noWrap/>
            <w:vAlign w:val="bottom"/>
          </w:tcPr>
          <w:p w14:paraId="70F0F20D" w14:textId="77777777" w:rsidR="009F1A2E" w:rsidRPr="00891E4F" w:rsidRDefault="002E756F" w:rsidP="00D822B7">
            <w:pPr>
              <w:pStyle w:val="normalbody6ptbefore"/>
              <w:spacing w:before="80"/>
              <w:rPr>
                <w:b/>
                <w:bCs/>
                <w:spacing w:val="-3"/>
                <w:lang w:val="fr-CA"/>
              </w:rPr>
            </w:pPr>
            <w:r w:rsidRPr="00891E4F">
              <w:rPr>
                <w:b/>
                <w:bCs/>
                <w:spacing w:val="-3"/>
                <w:lang w:val="fr-CA"/>
              </w:rPr>
              <w:t>contre le débiteur.</w:t>
            </w:r>
            <w:r w:rsidRPr="00891E4F">
              <w:rPr>
                <w:spacing w:val="-3"/>
                <w:lang w:val="fr-CA"/>
              </w:rPr>
              <w:t xml:space="preserve"> Le créancier prétend que vous êtes ou serez redevable au débiteur d’une dette sous forme de salaire, de prestations de retraite, de loyer, de rente ou autre que vous payez par somme forfaitaire, périodiquement ou par versements échelonnés. (Une dette envers le débiteur comprend à la fois une dette payable au débiteur seul et une dette payable conjointement au débiteur et à un ou plusieurs autres cotitulaires de la créance.)</w:t>
            </w:r>
          </w:p>
        </w:tc>
      </w:tr>
      <w:tr w:rsidR="002E756F" w:rsidRPr="00891E4F" w14:paraId="70A63318" w14:textId="77777777" w:rsidTr="005E1196">
        <w:trPr>
          <w:cantSplit/>
          <w:trHeight w:val="369"/>
        </w:trPr>
        <w:tc>
          <w:tcPr>
            <w:tcW w:w="3968" w:type="dxa"/>
            <w:gridSpan w:val="7"/>
            <w:noWrap/>
            <w:vAlign w:val="bottom"/>
          </w:tcPr>
          <w:p w14:paraId="413AB1B2" w14:textId="77777777" w:rsidR="002E756F" w:rsidRPr="00891E4F" w:rsidRDefault="002E756F" w:rsidP="00D822B7">
            <w:pPr>
              <w:pStyle w:val="normalbody18ptbefore"/>
              <w:spacing w:before="180"/>
              <w:rPr>
                <w:spacing w:val="-4"/>
                <w:lang w:val="fr-CA"/>
              </w:rPr>
            </w:pPr>
            <w:r w:rsidRPr="00891E4F">
              <w:rPr>
                <w:b/>
                <w:bCs/>
                <w:lang w:val="fr-CA"/>
              </w:rPr>
              <w:t xml:space="preserve">VOUS ÊTES REQUIS(E) DE PAYER </w:t>
            </w:r>
            <w:r w:rsidRPr="00891E4F">
              <w:rPr>
                <w:lang w:val="fr-CA"/>
              </w:rPr>
              <w:t>au greffier de la Cour des petites créances de</w:t>
            </w:r>
          </w:p>
        </w:tc>
        <w:tc>
          <w:tcPr>
            <w:tcW w:w="6130" w:type="dxa"/>
            <w:gridSpan w:val="9"/>
            <w:tcBorders>
              <w:bottom w:val="dotted" w:sz="4" w:space="0" w:color="auto"/>
            </w:tcBorders>
            <w:vAlign w:val="bottom"/>
          </w:tcPr>
          <w:p w14:paraId="03BFD049" w14:textId="77777777" w:rsidR="002E756F" w:rsidRPr="00891E4F" w:rsidRDefault="002E756F" w:rsidP="002E756F">
            <w:pPr>
              <w:pStyle w:val="FillableField"/>
              <w:rPr>
                <w:spacing w:val="-2"/>
              </w:rPr>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2E756F" w:rsidRPr="00AC19AD" w14:paraId="09AA74E4" w14:textId="77777777" w:rsidTr="005E1196">
        <w:trPr>
          <w:cantSplit/>
        </w:trPr>
        <w:tc>
          <w:tcPr>
            <w:tcW w:w="3968" w:type="dxa"/>
            <w:gridSpan w:val="7"/>
            <w:noWrap/>
          </w:tcPr>
          <w:p w14:paraId="330310DD" w14:textId="77777777" w:rsidR="002E756F" w:rsidRPr="00891E4F" w:rsidRDefault="002E756F">
            <w:pPr>
              <w:pStyle w:val="French"/>
              <w:rPr>
                <w:b/>
                <w:bCs/>
              </w:rPr>
            </w:pPr>
          </w:p>
        </w:tc>
        <w:tc>
          <w:tcPr>
            <w:tcW w:w="6130" w:type="dxa"/>
            <w:gridSpan w:val="9"/>
          </w:tcPr>
          <w:p w14:paraId="17AAAC8E" w14:textId="77777777" w:rsidR="002E756F" w:rsidRPr="00891E4F" w:rsidRDefault="002E756F" w:rsidP="002E756F">
            <w:pPr>
              <w:pStyle w:val="UserInstructions2"/>
            </w:pPr>
            <w:r w:rsidRPr="00891E4F">
              <w:t>(Tribunal qui prononce la saisie-arrêt)</w:t>
            </w:r>
          </w:p>
        </w:tc>
      </w:tr>
      <w:tr w:rsidR="009F1A2E" w:rsidRPr="00AC19AD" w14:paraId="3610F909" w14:textId="77777777" w:rsidTr="006646C7">
        <w:trPr>
          <w:cantSplit/>
        </w:trPr>
        <w:tc>
          <w:tcPr>
            <w:tcW w:w="692" w:type="dxa"/>
            <w:noWrap/>
          </w:tcPr>
          <w:p w14:paraId="6B53163C" w14:textId="77777777" w:rsidR="009F1A2E" w:rsidRPr="00891E4F" w:rsidRDefault="009F1A2E" w:rsidP="00D822B7">
            <w:pPr>
              <w:pStyle w:val="normalbody6ptbefore"/>
              <w:spacing w:before="80"/>
              <w:jc w:val="center"/>
              <w:rPr>
                <w:lang w:val="fr-CA"/>
              </w:rPr>
            </w:pPr>
            <w:proofErr w:type="gramStart"/>
            <w:r w:rsidRPr="00891E4F">
              <w:rPr>
                <w:lang w:val="fr-CA"/>
              </w:rPr>
              <w:t>a</w:t>
            </w:r>
            <w:proofErr w:type="gramEnd"/>
            <w:r w:rsidRPr="00891E4F">
              <w:rPr>
                <w:lang w:val="fr-CA"/>
              </w:rPr>
              <w:t>)</w:t>
            </w:r>
          </w:p>
        </w:tc>
        <w:tc>
          <w:tcPr>
            <w:tcW w:w="9406" w:type="dxa"/>
            <w:gridSpan w:val="15"/>
            <w:vAlign w:val="bottom"/>
          </w:tcPr>
          <w:p w14:paraId="6D88D99B" w14:textId="77777777" w:rsidR="009F1A2E" w:rsidRPr="00891E4F" w:rsidRDefault="002E756F" w:rsidP="00D822B7">
            <w:pPr>
              <w:pStyle w:val="normalbody6ptbefore"/>
              <w:spacing w:before="80"/>
              <w:rPr>
                <w:b/>
                <w:bCs/>
                <w:i/>
                <w:iCs/>
                <w:lang w:val="fr-CA"/>
              </w:rPr>
            </w:pPr>
            <w:r w:rsidRPr="00891E4F">
              <w:rPr>
                <w:lang w:val="fr-CA"/>
              </w:rPr>
              <w:t xml:space="preserve">d’une part, toutes les dettes dont vous êtes maintenant redevable au débiteur, </w:t>
            </w:r>
            <w:r w:rsidRPr="00891E4F">
              <w:rPr>
                <w:b/>
                <w:bCs/>
                <w:lang w:val="fr-CA"/>
              </w:rPr>
              <w:t>dans les 10 jours</w:t>
            </w:r>
            <w:r w:rsidRPr="00891E4F">
              <w:rPr>
                <w:lang w:val="fr-CA"/>
              </w:rPr>
              <w:t xml:space="preserve"> qui suivent la signification du présent avis;</w:t>
            </w:r>
          </w:p>
        </w:tc>
      </w:tr>
      <w:tr w:rsidR="009F1A2E" w:rsidRPr="00AC19AD" w14:paraId="36724E38" w14:textId="77777777" w:rsidTr="005E1196">
        <w:trPr>
          <w:cantSplit/>
        </w:trPr>
        <w:tc>
          <w:tcPr>
            <w:tcW w:w="692" w:type="dxa"/>
            <w:noWrap/>
          </w:tcPr>
          <w:p w14:paraId="442E8D22" w14:textId="77777777" w:rsidR="009F1A2E" w:rsidRPr="00891E4F" w:rsidRDefault="009F1A2E" w:rsidP="00D822B7">
            <w:pPr>
              <w:pStyle w:val="normalbody6ptbefore"/>
              <w:spacing w:before="80"/>
              <w:jc w:val="center"/>
              <w:rPr>
                <w:lang w:val="fr-CA"/>
              </w:rPr>
            </w:pPr>
            <w:proofErr w:type="gramStart"/>
            <w:r w:rsidRPr="00891E4F">
              <w:rPr>
                <w:lang w:val="fr-CA"/>
              </w:rPr>
              <w:t>b</w:t>
            </w:r>
            <w:proofErr w:type="gramEnd"/>
            <w:r w:rsidRPr="00891E4F">
              <w:rPr>
                <w:lang w:val="fr-CA"/>
              </w:rPr>
              <w:t>)</w:t>
            </w:r>
          </w:p>
        </w:tc>
        <w:tc>
          <w:tcPr>
            <w:tcW w:w="9406" w:type="dxa"/>
            <w:gridSpan w:val="15"/>
            <w:vAlign w:val="bottom"/>
          </w:tcPr>
          <w:p w14:paraId="48E93A67" w14:textId="77777777" w:rsidR="009F1A2E" w:rsidRPr="00891E4F" w:rsidRDefault="002E756F" w:rsidP="00D822B7">
            <w:pPr>
              <w:pStyle w:val="normalbody6ptbefore"/>
              <w:spacing w:before="80"/>
              <w:rPr>
                <w:b/>
                <w:bCs/>
                <w:i/>
                <w:iCs/>
                <w:lang w:val="fr-CA"/>
              </w:rPr>
            </w:pPr>
            <w:r w:rsidRPr="00891E4F">
              <w:rPr>
                <w:lang w:val="fr-CA"/>
              </w:rPr>
              <w:t>d’autre part, toutes les dettes dont vous deviendrez redevable au débiteur après la signification du présent avis et</w:t>
            </w:r>
            <w:r w:rsidRPr="00891E4F">
              <w:rPr>
                <w:b/>
                <w:bCs/>
                <w:lang w:val="fr-CA"/>
              </w:rPr>
              <w:t xml:space="preserve"> dans les 6 années</w:t>
            </w:r>
            <w:r w:rsidRPr="00891E4F">
              <w:rPr>
                <w:lang w:val="fr-CA"/>
              </w:rPr>
              <w:t xml:space="preserve"> qui suivent sa délivrance, </w:t>
            </w:r>
            <w:r w:rsidRPr="00891E4F">
              <w:rPr>
                <w:b/>
                <w:bCs/>
                <w:lang w:val="fr-CA"/>
              </w:rPr>
              <w:t xml:space="preserve">dans les 10 jours </w:t>
            </w:r>
            <w:r w:rsidRPr="00891E4F">
              <w:rPr>
                <w:lang w:val="fr-CA"/>
              </w:rPr>
              <w:t>qui suivent la date à laquelle elles deviennent exigibles.</w:t>
            </w:r>
          </w:p>
        </w:tc>
      </w:tr>
      <w:tr w:rsidR="009F1A2E" w:rsidRPr="00891E4F" w14:paraId="4E55FB86" w14:textId="77777777" w:rsidTr="0005383D">
        <w:trPr>
          <w:cantSplit/>
        </w:trPr>
        <w:tc>
          <w:tcPr>
            <w:tcW w:w="7056" w:type="dxa"/>
            <w:gridSpan w:val="10"/>
            <w:noWrap/>
            <w:vAlign w:val="bottom"/>
          </w:tcPr>
          <w:p w14:paraId="5A2F9B26" w14:textId="77777777" w:rsidR="009F1A2E" w:rsidRPr="00891E4F" w:rsidRDefault="005E1196" w:rsidP="00D822B7">
            <w:pPr>
              <w:pStyle w:val="normalbody12ptbefore"/>
              <w:spacing w:before="120"/>
              <w:rPr>
                <w:rFonts w:ascii="Arial Bold" w:hAnsi="Arial Bold"/>
                <w:b/>
                <w:bCs/>
                <w:lang w:val="fr-CA"/>
              </w:rPr>
            </w:pPr>
            <w:r w:rsidRPr="00891E4F">
              <w:rPr>
                <w:rStyle w:val="Strong"/>
                <w:rFonts w:ascii="Arial Bold" w:hAnsi="Arial Bold"/>
                <w:lang w:val="fr-CA"/>
              </w:rPr>
              <w:t>La totalité des paiements que vous ferez au greffier ne doit pas dépasser</w:t>
            </w:r>
          </w:p>
        </w:tc>
        <w:tc>
          <w:tcPr>
            <w:tcW w:w="2016" w:type="dxa"/>
            <w:gridSpan w:val="3"/>
            <w:tcBorders>
              <w:bottom w:val="dotted" w:sz="4" w:space="0" w:color="auto"/>
            </w:tcBorders>
            <w:vAlign w:val="bottom"/>
          </w:tcPr>
          <w:p w14:paraId="6F5FF4B7" w14:textId="77777777" w:rsidR="009F1A2E" w:rsidRPr="00891E4F" w:rsidRDefault="009F1A2E">
            <w:pPr>
              <w:pStyle w:val="FillableField"/>
              <w:jc w:val="right"/>
              <w:rPr>
                <w:color w:val="FF0000"/>
              </w:rPr>
            </w:pPr>
            <w:r w:rsidRPr="00891E4F">
              <w:rPr>
                <w:color w:val="FF0000"/>
              </w:rPr>
              <w:fldChar w:fldCharType="begin">
                <w:ffData>
                  <w:name w:val=""/>
                  <w:enabled/>
                  <w:calcOnExit w:val="0"/>
                  <w:textInput>
                    <w:maxLength w:val="32000"/>
                  </w:textInput>
                </w:ffData>
              </w:fldChar>
            </w:r>
            <w:r w:rsidRPr="00891E4F">
              <w:rPr>
                <w:color w:val="FF0000"/>
              </w:rPr>
              <w:instrText xml:space="preserve"> FORMTEXT </w:instrText>
            </w:r>
            <w:r w:rsidRPr="00891E4F">
              <w:rPr>
                <w:color w:val="FF0000"/>
              </w:rPr>
            </w:r>
            <w:r w:rsidRPr="00891E4F">
              <w:rPr>
                <w:color w:val="FF0000"/>
              </w:rPr>
              <w:fldChar w:fldCharType="separate"/>
            </w:r>
            <w:r w:rsidRPr="00891E4F">
              <w:rPr>
                <w:color w:val="FF0000"/>
              </w:rPr>
              <w:t> </w:t>
            </w:r>
            <w:r w:rsidRPr="00891E4F">
              <w:rPr>
                <w:color w:val="FF0000"/>
              </w:rPr>
              <w:t> </w:t>
            </w:r>
            <w:r w:rsidRPr="00891E4F">
              <w:rPr>
                <w:color w:val="FF0000"/>
              </w:rPr>
              <w:t> </w:t>
            </w:r>
            <w:r w:rsidRPr="00891E4F">
              <w:rPr>
                <w:color w:val="FF0000"/>
              </w:rPr>
              <w:t> </w:t>
            </w:r>
            <w:r w:rsidRPr="00891E4F">
              <w:rPr>
                <w:color w:val="FF0000"/>
              </w:rPr>
              <w:t> </w:t>
            </w:r>
            <w:r w:rsidRPr="00891E4F">
              <w:rPr>
                <w:color w:val="FF0000"/>
              </w:rPr>
              <w:fldChar w:fldCharType="end"/>
            </w:r>
          </w:p>
        </w:tc>
        <w:tc>
          <w:tcPr>
            <w:tcW w:w="1026" w:type="dxa"/>
            <w:gridSpan w:val="3"/>
            <w:tcBorders>
              <w:left w:val="nil"/>
            </w:tcBorders>
            <w:vAlign w:val="bottom"/>
          </w:tcPr>
          <w:p w14:paraId="4F3C109B" w14:textId="77777777" w:rsidR="009F1A2E" w:rsidRPr="00891E4F" w:rsidRDefault="005E1196" w:rsidP="00D822B7">
            <w:pPr>
              <w:pStyle w:val="normalbody12ptbefore"/>
              <w:spacing w:before="120"/>
              <w:rPr>
                <w:b/>
                <w:bCs/>
                <w:lang w:val="fr-CA"/>
              </w:rPr>
            </w:pPr>
            <w:r w:rsidRPr="00891E4F">
              <w:rPr>
                <w:b/>
                <w:bCs/>
                <w:lang w:val="fr-CA"/>
              </w:rPr>
              <w:t>$</w:t>
            </w:r>
            <w:r w:rsidR="009F1A2E" w:rsidRPr="00891E4F">
              <w:rPr>
                <w:b/>
                <w:bCs/>
                <w:lang w:val="fr-CA"/>
              </w:rPr>
              <w:t>.</w:t>
            </w:r>
          </w:p>
        </w:tc>
      </w:tr>
      <w:tr w:rsidR="009F1A2E" w:rsidRPr="00891E4F" w14:paraId="5F0556D9" w14:textId="77777777" w:rsidTr="0005383D">
        <w:trPr>
          <w:cantSplit/>
        </w:trPr>
        <w:tc>
          <w:tcPr>
            <w:tcW w:w="7056" w:type="dxa"/>
            <w:gridSpan w:val="10"/>
            <w:noWrap/>
          </w:tcPr>
          <w:p w14:paraId="539F2F20" w14:textId="77777777" w:rsidR="009F1A2E" w:rsidRPr="00891E4F" w:rsidRDefault="009F1A2E">
            <w:pPr>
              <w:pStyle w:val="French"/>
              <w:rPr>
                <w:spacing w:val="-4"/>
              </w:rPr>
            </w:pPr>
          </w:p>
        </w:tc>
        <w:tc>
          <w:tcPr>
            <w:tcW w:w="2016" w:type="dxa"/>
            <w:gridSpan w:val="3"/>
          </w:tcPr>
          <w:p w14:paraId="1CDFCA99" w14:textId="77777777" w:rsidR="009F1A2E" w:rsidRPr="00891E4F" w:rsidRDefault="009F1A2E" w:rsidP="005E1196">
            <w:pPr>
              <w:pStyle w:val="UserInstructions2"/>
              <w:rPr>
                <w:i/>
                <w:iCs/>
                <w:spacing w:val="-2"/>
              </w:rPr>
            </w:pPr>
            <w:r w:rsidRPr="00891E4F">
              <w:rPr>
                <w:spacing w:val="-2"/>
              </w:rPr>
              <w:t>(</w:t>
            </w:r>
            <w:r w:rsidRPr="00891E4F">
              <w:rPr>
                <w:iCs/>
                <w:spacing w:val="-2"/>
              </w:rPr>
              <w:t>Montant impay</w:t>
            </w:r>
            <w:r w:rsidRPr="00891E4F">
              <w:rPr>
                <w:rFonts w:cs="Arial"/>
                <w:iCs/>
                <w:spacing w:val="-2"/>
              </w:rPr>
              <w:t>é</w:t>
            </w:r>
            <w:r w:rsidRPr="00891E4F">
              <w:rPr>
                <w:spacing w:val="-2"/>
              </w:rPr>
              <w:t>)</w:t>
            </w:r>
          </w:p>
        </w:tc>
        <w:tc>
          <w:tcPr>
            <w:tcW w:w="1026" w:type="dxa"/>
            <w:gridSpan w:val="3"/>
          </w:tcPr>
          <w:p w14:paraId="506C1F9B" w14:textId="77777777" w:rsidR="009F1A2E" w:rsidRPr="00891E4F" w:rsidRDefault="009F1A2E">
            <w:pPr>
              <w:pStyle w:val="French"/>
              <w:rPr>
                <w:b/>
                <w:bCs/>
              </w:rPr>
            </w:pPr>
          </w:p>
        </w:tc>
      </w:tr>
      <w:tr w:rsidR="009F1A2E" w:rsidRPr="00AC19AD" w14:paraId="6C9D6025" w14:textId="77777777">
        <w:trPr>
          <w:cantSplit/>
        </w:trPr>
        <w:tc>
          <w:tcPr>
            <w:tcW w:w="10098" w:type="dxa"/>
            <w:gridSpan w:val="16"/>
            <w:noWrap/>
            <w:vAlign w:val="bottom"/>
          </w:tcPr>
          <w:p w14:paraId="6AE19EFE" w14:textId="77777777" w:rsidR="009F1A2E" w:rsidRPr="00891E4F" w:rsidRDefault="005E1196" w:rsidP="00791E67">
            <w:pPr>
              <w:pStyle w:val="normalbody12ptbefore"/>
              <w:spacing w:before="180"/>
              <w:rPr>
                <w:lang w:val="fr-CA"/>
              </w:rPr>
            </w:pPr>
            <w:r w:rsidRPr="00891E4F">
              <w:rPr>
                <w:b/>
                <w:bCs/>
                <w:lang w:val="fr-CA"/>
              </w:rPr>
              <w:t xml:space="preserve">LE PRÉSENT AVIS VOUS LIE LÉGALEMENT </w:t>
            </w:r>
            <w:r w:rsidRPr="00891E4F">
              <w:rPr>
                <w:lang w:val="fr-CA"/>
              </w:rPr>
              <w:t>jusqu’à ce qu’il expire ou qu’il soit modifié, renouvelé ou résilié, ou qu’il y soit satisfait. Si vous ne payez pas le montant total ou le montant moindre dont vous êtes redevable, vous devez signifier une déclaration du tiers saisi (formule 20F) au créancier et au débiteur et la déposer auprès du greffier dans les 10 jours qui suivent la signification du présent avis.</w:t>
            </w:r>
          </w:p>
        </w:tc>
      </w:tr>
      <w:tr w:rsidR="009F1A2E" w:rsidRPr="00AC19AD" w14:paraId="47004131" w14:textId="77777777">
        <w:trPr>
          <w:cantSplit/>
        </w:trPr>
        <w:tc>
          <w:tcPr>
            <w:tcW w:w="10098" w:type="dxa"/>
            <w:gridSpan w:val="16"/>
            <w:noWrap/>
            <w:vAlign w:val="bottom"/>
          </w:tcPr>
          <w:p w14:paraId="6C7E5E9B" w14:textId="77777777" w:rsidR="009F1A2E" w:rsidRPr="00891E4F" w:rsidRDefault="005E1196" w:rsidP="00791E67">
            <w:pPr>
              <w:pStyle w:val="normalbody12ptbefore"/>
              <w:spacing w:before="180"/>
              <w:rPr>
                <w:lang w:val="fr-CA"/>
              </w:rPr>
            </w:pPr>
            <w:r w:rsidRPr="00891E4F">
              <w:rPr>
                <w:b/>
                <w:bCs/>
                <w:lang w:val="fr-CA"/>
              </w:rPr>
              <w:t>CHAQUE PAIEMENT, libellé à l’ordre du ministre des Finances, DOIT ÊTRE ENVOYÉ</w:t>
            </w:r>
            <w:r w:rsidRPr="00891E4F">
              <w:rPr>
                <w:lang w:val="fr-CA"/>
              </w:rPr>
              <w:t xml:space="preserve"> au greffier, à l’adresse du tribunal indiquée ci-dessus, avec une copie de l’avis de paiement du tiers saisi ci-joint.</w:t>
            </w:r>
          </w:p>
        </w:tc>
      </w:tr>
      <w:tr w:rsidR="009F1A2E" w:rsidRPr="00AC19AD" w14:paraId="5E28044D" w14:textId="77777777">
        <w:trPr>
          <w:cantSplit/>
        </w:trPr>
        <w:tc>
          <w:tcPr>
            <w:tcW w:w="10098" w:type="dxa"/>
            <w:gridSpan w:val="16"/>
            <w:noWrap/>
            <w:vAlign w:val="bottom"/>
          </w:tcPr>
          <w:p w14:paraId="6FD1C964" w14:textId="77777777" w:rsidR="009F1A2E" w:rsidRPr="00891E4F" w:rsidRDefault="005E1196" w:rsidP="00791E67">
            <w:pPr>
              <w:pStyle w:val="normalbody12ptbefore"/>
              <w:spacing w:before="180"/>
              <w:rPr>
                <w:rFonts w:ascii="Arial (W1)" w:hAnsi="Arial (W1)"/>
                <w:lang w:val="fr-CA"/>
              </w:rPr>
            </w:pPr>
            <w:r w:rsidRPr="00891E4F">
              <w:rPr>
                <w:b/>
                <w:bCs/>
                <w:lang w:val="fr-CA"/>
              </w:rPr>
              <w:t>Si votre dette est payable conjointement au débiteur et à un ou plusieurs autres cotitulaires de la créance,</w:t>
            </w:r>
            <w:r w:rsidRPr="00891E4F">
              <w:rPr>
                <w:lang w:val="fr-CA"/>
              </w:rPr>
              <w:t xml:space="preserve"> vous devez payer la quote-part appropriée du débiteur du montant dont vous êtes maintenant redevable, ou qui devient redevable, ou le pourcentage que le tribunal ordonne.</w:t>
            </w:r>
          </w:p>
        </w:tc>
      </w:tr>
      <w:tr w:rsidR="005E1196" w:rsidRPr="00AC19AD" w14:paraId="0904769D" w14:textId="77777777" w:rsidTr="00897B87">
        <w:trPr>
          <w:cantSplit/>
        </w:trPr>
        <w:tc>
          <w:tcPr>
            <w:tcW w:w="10098" w:type="dxa"/>
            <w:gridSpan w:val="16"/>
            <w:noWrap/>
            <w:vAlign w:val="bottom"/>
          </w:tcPr>
          <w:p w14:paraId="4039EB4B" w14:textId="77777777" w:rsidR="005E1196" w:rsidRPr="00D822B7" w:rsidRDefault="005E1196" w:rsidP="00C4786E">
            <w:pPr>
              <w:pStyle w:val="normalbody12ptbefore"/>
              <w:spacing w:before="180"/>
              <w:rPr>
                <w:spacing w:val="-5"/>
                <w:lang w:val="fr-CA"/>
              </w:rPr>
            </w:pPr>
            <w:r w:rsidRPr="00D822B7">
              <w:rPr>
                <w:b/>
                <w:bCs/>
                <w:iCs/>
                <w:spacing w:val="-5"/>
                <w:lang w:val="fr-CA"/>
              </w:rPr>
              <w:t xml:space="preserve">Les montants consignés au tribunal ne doivent pas dépasser la partie du salaire du débiteur qui peut faire l’objet d’une saisie ou d’une saisie-arrêt aux termes de l’article 7 de la </w:t>
            </w:r>
            <w:r w:rsidRPr="00D822B7">
              <w:rPr>
                <w:b/>
                <w:bCs/>
                <w:i/>
                <w:spacing w:val="-5"/>
                <w:lang w:val="fr-CA"/>
              </w:rPr>
              <w:t>Loi sur les salaires</w:t>
            </w:r>
            <w:r w:rsidRPr="00D822B7">
              <w:rPr>
                <w:iCs/>
                <w:spacing w:val="-5"/>
                <w:lang w:val="fr-CA"/>
              </w:rPr>
              <w:t xml:space="preserve"> (pour de plus amples renseignements, reportez-vous aux adresses : </w:t>
            </w:r>
            <w:hyperlink r:id="rId11" w:history="1">
              <w:r w:rsidR="00C20A9B" w:rsidRPr="00D822B7">
                <w:rPr>
                  <w:rStyle w:val="Hyperlink"/>
                  <w:iCs/>
                  <w:spacing w:val="-5"/>
                  <w:lang w:val="fr-CA"/>
                </w:rPr>
                <w:t>www.ontario.ca/procureurgeneral</w:t>
              </w:r>
            </w:hyperlink>
            <w:r w:rsidRPr="00D822B7">
              <w:rPr>
                <w:iCs/>
                <w:spacing w:val="-5"/>
                <w:lang w:val="fr-CA"/>
              </w:rPr>
              <w:t xml:space="preserve"> et </w:t>
            </w:r>
            <w:hyperlink r:id="rId12" w:history="1">
              <w:r w:rsidR="00C4786E" w:rsidRPr="00D822B7">
                <w:rPr>
                  <w:rStyle w:val="Hyperlink"/>
                  <w:iCs/>
                  <w:spacing w:val="-5"/>
                  <w:lang w:val="fr-CA"/>
                </w:rPr>
                <w:t>www.ontario.ca/fr/lois</w:t>
              </w:r>
            </w:hyperlink>
            <w:r w:rsidRPr="00D822B7">
              <w:rPr>
                <w:iCs/>
                <w:spacing w:val="-5"/>
                <w:lang w:val="fr-CA"/>
              </w:rPr>
              <w:t>). La partie saisissable du salaire ne peut être augmentée ou réduite que sur ordonnance du tribunal. Si une telle ordonnance du tribunal est annexée au présent avis ou vous est signifiée, vous devez vous conformer à la directive qui y est énoncée.</w:t>
            </w:r>
          </w:p>
        </w:tc>
      </w:tr>
      <w:tr w:rsidR="005E1196" w:rsidRPr="00891E4F" w14:paraId="6C397137" w14:textId="77777777" w:rsidTr="00897B87">
        <w:trPr>
          <w:cantSplit/>
        </w:trPr>
        <w:tc>
          <w:tcPr>
            <w:tcW w:w="3208" w:type="dxa"/>
            <w:gridSpan w:val="5"/>
            <w:tcBorders>
              <w:bottom w:val="dotted" w:sz="4" w:space="0" w:color="auto"/>
            </w:tcBorders>
            <w:noWrap/>
            <w:vAlign w:val="bottom"/>
          </w:tcPr>
          <w:p w14:paraId="0B471AC3" w14:textId="77777777" w:rsidR="005E1196" w:rsidRPr="00891E4F" w:rsidRDefault="005E1196" w:rsidP="00897B8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65" w:type="dxa"/>
            <w:vAlign w:val="bottom"/>
          </w:tcPr>
          <w:p w14:paraId="41DA6762" w14:textId="77777777" w:rsidR="005E1196" w:rsidRPr="00891E4F" w:rsidRDefault="005E1196" w:rsidP="006646C7">
            <w:pPr>
              <w:pStyle w:val="normalbody12ptbefore"/>
              <w:rPr>
                <w:lang w:val="fr-CA"/>
              </w:rPr>
            </w:pPr>
            <w:r w:rsidRPr="00891E4F">
              <w:rPr>
                <w:lang w:val="fr-CA"/>
              </w:rPr>
              <w:t>20</w:t>
            </w:r>
          </w:p>
        </w:tc>
        <w:tc>
          <w:tcPr>
            <w:tcW w:w="540" w:type="dxa"/>
            <w:gridSpan w:val="2"/>
            <w:tcBorders>
              <w:bottom w:val="dotted" w:sz="4" w:space="0" w:color="auto"/>
            </w:tcBorders>
            <w:vAlign w:val="bottom"/>
          </w:tcPr>
          <w:p w14:paraId="72BCEB72" w14:textId="77777777" w:rsidR="005E1196" w:rsidRPr="00891E4F" w:rsidRDefault="005E1196" w:rsidP="00897B87">
            <w:pPr>
              <w:pStyle w:val="FillableField"/>
            </w:pPr>
            <w:r w:rsidRPr="00891E4F">
              <w:fldChar w:fldCharType="begin">
                <w:ffData>
                  <w:name w:val=""/>
                  <w:enabled/>
                  <w:calcOnExit w:val="0"/>
                  <w:textInput>
                    <w:maxLength w:val="2"/>
                  </w:textInput>
                </w:ffData>
              </w:fldChar>
            </w:r>
            <w:r w:rsidRPr="00891E4F">
              <w:instrText xml:space="preserve"> FORMTEXT </w:instrText>
            </w:r>
            <w:r w:rsidRPr="00891E4F">
              <w:fldChar w:fldCharType="separate"/>
            </w:r>
            <w:r w:rsidRPr="00891E4F">
              <w:t> </w:t>
            </w:r>
            <w:r w:rsidRPr="00891E4F">
              <w:t> </w:t>
            </w:r>
            <w:r w:rsidRPr="00891E4F">
              <w:fldChar w:fldCharType="end"/>
            </w:r>
          </w:p>
        </w:tc>
        <w:tc>
          <w:tcPr>
            <w:tcW w:w="342" w:type="dxa"/>
            <w:vAlign w:val="bottom"/>
          </w:tcPr>
          <w:p w14:paraId="54A1743E" w14:textId="77777777" w:rsidR="005E1196" w:rsidRPr="00891E4F" w:rsidRDefault="005E1196" w:rsidP="006646C7">
            <w:pPr>
              <w:pStyle w:val="normalbody18ptbefore"/>
              <w:rPr>
                <w:lang w:val="fr-CA"/>
              </w:rPr>
            </w:pPr>
          </w:p>
        </w:tc>
        <w:tc>
          <w:tcPr>
            <w:tcW w:w="5643" w:type="dxa"/>
            <w:gridSpan w:val="7"/>
            <w:tcBorders>
              <w:bottom w:val="single" w:sz="4" w:space="0" w:color="auto"/>
            </w:tcBorders>
            <w:vAlign w:val="bottom"/>
          </w:tcPr>
          <w:p w14:paraId="50F543DE" w14:textId="77777777" w:rsidR="005E1196" w:rsidRPr="00891E4F" w:rsidRDefault="005E1196" w:rsidP="006646C7">
            <w:pPr>
              <w:pStyle w:val="normalbody18ptbefore"/>
              <w:rPr>
                <w:lang w:val="fr-CA"/>
              </w:rPr>
            </w:pPr>
          </w:p>
        </w:tc>
      </w:tr>
      <w:tr w:rsidR="005E1196" w:rsidRPr="00891E4F" w14:paraId="35247039" w14:textId="77777777" w:rsidTr="00897B87">
        <w:trPr>
          <w:cantSplit/>
        </w:trPr>
        <w:tc>
          <w:tcPr>
            <w:tcW w:w="3208" w:type="dxa"/>
            <w:gridSpan w:val="5"/>
            <w:tcBorders>
              <w:top w:val="dotted" w:sz="4" w:space="0" w:color="auto"/>
              <w:bottom w:val="single" w:sz="18" w:space="0" w:color="auto"/>
            </w:tcBorders>
            <w:noWrap/>
          </w:tcPr>
          <w:p w14:paraId="72B93573" w14:textId="77777777" w:rsidR="005E1196" w:rsidRPr="00891E4F" w:rsidRDefault="005E1196" w:rsidP="00897B87">
            <w:pPr>
              <w:pStyle w:val="normalbody12ptbefore"/>
              <w:spacing w:before="20"/>
              <w:jc w:val="center"/>
              <w:rPr>
                <w:sz w:val="16"/>
                <w:szCs w:val="14"/>
                <w:lang w:val="fr-CA"/>
              </w:rPr>
            </w:pPr>
          </w:p>
        </w:tc>
        <w:tc>
          <w:tcPr>
            <w:tcW w:w="365" w:type="dxa"/>
            <w:tcBorders>
              <w:bottom w:val="single" w:sz="18" w:space="0" w:color="auto"/>
            </w:tcBorders>
          </w:tcPr>
          <w:p w14:paraId="46448153" w14:textId="77777777" w:rsidR="005E1196" w:rsidRPr="00891E4F" w:rsidRDefault="005E1196" w:rsidP="00897B87">
            <w:pPr>
              <w:pStyle w:val="normalbody12ptbefore"/>
              <w:spacing w:before="20"/>
              <w:jc w:val="center"/>
              <w:rPr>
                <w:sz w:val="16"/>
                <w:szCs w:val="14"/>
                <w:lang w:val="fr-CA"/>
              </w:rPr>
            </w:pPr>
          </w:p>
        </w:tc>
        <w:tc>
          <w:tcPr>
            <w:tcW w:w="540" w:type="dxa"/>
            <w:gridSpan w:val="2"/>
            <w:tcBorders>
              <w:bottom w:val="single" w:sz="18" w:space="0" w:color="auto"/>
            </w:tcBorders>
          </w:tcPr>
          <w:p w14:paraId="4D22336E" w14:textId="77777777" w:rsidR="005E1196" w:rsidRPr="00891E4F" w:rsidRDefault="005E1196" w:rsidP="00897B87">
            <w:pPr>
              <w:pStyle w:val="normalbody12ptbefore"/>
              <w:spacing w:before="20"/>
              <w:jc w:val="center"/>
              <w:rPr>
                <w:sz w:val="16"/>
                <w:szCs w:val="14"/>
                <w:lang w:val="fr-CA"/>
              </w:rPr>
            </w:pPr>
          </w:p>
        </w:tc>
        <w:tc>
          <w:tcPr>
            <w:tcW w:w="342" w:type="dxa"/>
            <w:tcBorders>
              <w:bottom w:val="single" w:sz="18" w:space="0" w:color="auto"/>
            </w:tcBorders>
          </w:tcPr>
          <w:p w14:paraId="341BDA7A" w14:textId="77777777" w:rsidR="005E1196" w:rsidRPr="00891E4F" w:rsidRDefault="005E1196" w:rsidP="00897B87">
            <w:pPr>
              <w:pStyle w:val="normalbody12ptbefore"/>
              <w:spacing w:before="20"/>
              <w:jc w:val="center"/>
              <w:rPr>
                <w:sz w:val="16"/>
                <w:szCs w:val="14"/>
                <w:lang w:val="fr-CA"/>
              </w:rPr>
            </w:pPr>
          </w:p>
        </w:tc>
        <w:tc>
          <w:tcPr>
            <w:tcW w:w="5643" w:type="dxa"/>
            <w:gridSpan w:val="7"/>
            <w:tcBorders>
              <w:bottom w:val="single" w:sz="18" w:space="0" w:color="auto"/>
            </w:tcBorders>
          </w:tcPr>
          <w:p w14:paraId="2B995A28" w14:textId="77777777" w:rsidR="005E1196" w:rsidRPr="00891E4F" w:rsidRDefault="005E1196" w:rsidP="00D822B7">
            <w:pPr>
              <w:pStyle w:val="SignatureLine"/>
              <w:spacing w:after="180"/>
              <w:rPr>
                <w:lang w:val="fr-CA"/>
              </w:rPr>
            </w:pPr>
            <w:r w:rsidRPr="00891E4F">
              <w:rPr>
                <w:lang w:val="fr-CA"/>
              </w:rPr>
              <w:t>(</w:t>
            </w:r>
            <w:r w:rsidRPr="00891E4F">
              <w:rPr>
                <w:iCs/>
                <w:lang w:val="fr-CA"/>
              </w:rPr>
              <w:t>Signature du greffier</w:t>
            </w:r>
            <w:r w:rsidRPr="00891E4F">
              <w:rPr>
                <w:lang w:val="fr-CA"/>
              </w:rPr>
              <w:t>)</w:t>
            </w:r>
          </w:p>
        </w:tc>
      </w:tr>
      <w:tr w:rsidR="005E1196" w:rsidRPr="00AC19AD" w14:paraId="6D41D0B0" w14:textId="77777777" w:rsidTr="00897B87">
        <w:trPr>
          <w:cantSplit/>
        </w:trPr>
        <w:tc>
          <w:tcPr>
            <w:tcW w:w="1840" w:type="dxa"/>
            <w:gridSpan w:val="3"/>
            <w:tcBorders>
              <w:top w:val="single" w:sz="18" w:space="0" w:color="auto"/>
              <w:left w:val="single" w:sz="18" w:space="0" w:color="auto"/>
              <w:bottom w:val="single" w:sz="18" w:space="0" w:color="auto"/>
            </w:tcBorders>
            <w:noWrap/>
          </w:tcPr>
          <w:p w14:paraId="51F1FD51" w14:textId="77777777" w:rsidR="005E1196" w:rsidRPr="00891E4F" w:rsidRDefault="005E1196" w:rsidP="00897B87">
            <w:pPr>
              <w:spacing w:before="40" w:after="40"/>
              <w:rPr>
                <w:b/>
                <w:bCs/>
                <w:iCs/>
                <w:sz w:val="20"/>
                <w:lang w:val="fr-CA"/>
              </w:rPr>
            </w:pPr>
            <w:r w:rsidRPr="00891E4F">
              <w:rPr>
                <w:b/>
                <w:bCs/>
                <w:iCs/>
                <w:sz w:val="20"/>
                <w:lang w:val="fr-CA"/>
              </w:rPr>
              <w:t>AVERTISSEMENT AU TIERS SAISI :</w:t>
            </w:r>
          </w:p>
        </w:tc>
        <w:tc>
          <w:tcPr>
            <w:tcW w:w="8258" w:type="dxa"/>
            <w:gridSpan w:val="13"/>
            <w:tcBorders>
              <w:top w:val="single" w:sz="18" w:space="0" w:color="auto"/>
              <w:bottom w:val="single" w:sz="18" w:space="0" w:color="auto"/>
              <w:right w:val="single" w:sz="18" w:space="0" w:color="auto"/>
            </w:tcBorders>
          </w:tcPr>
          <w:p w14:paraId="4B8FF89F" w14:textId="77777777" w:rsidR="005E1196" w:rsidRPr="00891E4F" w:rsidRDefault="005E1196" w:rsidP="00897B87">
            <w:pPr>
              <w:pStyle w:val="Frenchnormalbody"/>
              <w:widowControl/>
              <w:spacing w:before="40" w:after="40"/>
              <w:rPr>
                <w:b/>
                <w:bCs/>
                <w:i w:val="0"/>
                <w:iCs w:val="0"/>
                <w:spacing w:val="-2"/>
              </w:rPr>
            </w:pPr>
            <w:r w:rsidRPr="00891E4F">
              <w:rPr>
                <w:b/>
                <w:bCs/>
                <w:i w:val="0"/>
                <w:spacing w:val="-2"/>
              </w:rPr>
              <w:t xml:space="preserve">SI VOUS NE VERSEZ PAS </w:t>
            </w:r>
            <w:r w:rsidRPr="00891E4F">
              <w:rPr>
                <w:i w:val="0"/>
                <w:spacing w:val="-2"/>
              </w:rPr>
              <w:t xml:space="preserve">au greffier le montant précisé dans le présent avis et ne déposez pas la déclaration du tiers saisi (formule 20F) contestant la saisie-arrêt, </w:t>
            </w:r>
            <w:r w:rsidRPr="00891E4F">
              <w:rPr>
                <w:b/>
                <w:bCs/>
                <w:i w:val="0"/>
                <w:spacing w:val="-2"/>
              </w:rPr>
              <w:t xml:space="preserve">LE CRÉANCIER PEUT OBTENIR CONTRE VOUS UN JUGEMENT </w:t>
            </w:r>
            <w:r w:rsidRPr="00891E4F">
              <w:rPr>
                <w:i w:val="0"/>
                <w:spacing w:val="-2"/>
              </w:rPr>
              <w:t>ordonnant le paiement du montant précisé ci-dessus et des dépens. Si vous effectuez un paiement à une personne qui n’est pas le greffier du tribunal, vous pouvez être tenu(e) de payer de nouveau [par. 20.08 (17) et (18)].</w:t>
            </w:r>
          </w:p>
        </w:tc>
      </w:tr>
      <w:tr w:rsidR="005E1196" w:rsidRPr="00AC19AD" w14:paraId="5DF69CC1" w14:textId="77777777" w:rsidTr="00897B87">
        <w:trPr>
          <w:cantSplit/>
        </w:trPr>
        <w:tc>
          <w:tcPr>
            <w:tcW w:w="10098" w:type="dxa"/>
            <w:gridSpan w:val="16"/>
            <w:tcBorders>
              <w:bottom w:val="single" w:sz="18" w:space="0" w:color="auto"/>
            </w:tcBorders>
            <w:noWrap/>
            <w:vAlign w:val="bottom"/>
          </w:tcPr>
          <w:p w14:paraId="10EFE37B" w14:textId="77777777" w:rsidR="005E1196" w:rsidRPr="00D822B7" w:rsidRDefault="005E1196" w:rsidP="006646C7">
            <w:pPr>
              <w:pStyle w:val="normalbody"/>
              <w:rPr>
                <w:sz w:val="10"/>
                <w:szCs w:val="18"/>
                <w:lang w:val="fr-CA"/>
              </w:rPr>
            </w:pPr>
          </w:p>
        </w:tc>
      </w:tr>
      <w:tr w:rsidR="005E1196" w:rsidRPr="00AC19AD" w14:paraId="1AC04B23" w14:textId="77777777" w:rsidTr="00897B87">
        <w:trPr>
          <w:cantSplit/>
        </w:trPr>
        <w:tc>
          <w:tcPr>
            <w:tcW w:w="1498" w:type="dxa"/>
            <w:gridSpan w:val="2"/>
            <w:tcBorders>
              <w:top w:val="single" w:sz="18" w:space="0" w:color="auto"/>
              <w:left w:val="single" w:sz="18" w:space="0" w:color="auto"/>
              <w:bottom w:val="single" w:sz="18" w:space="0" w:color="auto"/>
            </w:tcBorders>
            <w:noWrap/>
          </w:tcPr>
          <w:p w14:paraId="58E8855C" w14:textId="77777777" w:rsidR="005E1196" w:rsidRPr="00891E4F" w:rsidRDefault="005E1196" w:rsidP="00897B87">
            <w:pPr>
              <w:pStyle w:val="French"/>
              <w:spacing w:before="40"/>
              <w:rPr>
                <w:b/>
                <w:bCs/>
                <w:i w:val="0"/>
              </w:rPr>
            </w:pPr>
            <w:r w:rsidRPr="00891E4F">
              <w:rPr>
                <w:b/>
                <w:bCs/>
                <w:i w:val="0"/>
              </w:rPr>
              <w:t>REMARQUE :</w:t>
            </w:r>
          </w:p>
        </w:tc>
        <w:tc>
          <w:tcPr>
            <w:tcW w:w="8600" w:type="dxa"/>
            <w:gridSpan w:val="14"/>
            <w:tcBorders>
              <w:top w:val="single" w:sz="18" w:space="0" w:color="auto"/>
              <w:bottom w:val="single" w:sz="18" w:space="0" w:color="auto"/>
              <w:right w:val="single" w:sz="18" w:space="0" w:color="auto"/>
            </w:tcBorders>
          </w:tcPr>
          <w:p w14:paraId="6B50EDD1" w14:textId="77777777" w:rsidR="00404AFB" w:rsidRPr="00891E4F" w:rsidRDefault="005E1196" w:rsidP="00404AFB">
            <w:pPr>
              <w:pStyle w:val="French"/>
              <w:spacing w:before="40" w:after="40"/>
              <w:rPr>
                <w:i w:val="0"/>
              </w:rPr>
            </w:pPr>
            <w:r w:rsidRPr="00891E4F">
              <w:rPr>
                <w:i w:val="0"/>
              </w:rPr>
              <w:t xml:space="preserve">Toute partie ou personne intéressée peut remplir et signifier un avis d’audience sur la saisie-arrêt (formule 20Q) en vue de décider une question relative au présent avis. Vous pouvez obtenir les formules et la documentation à l’usage du client auprès de la Cour des petites créances de votre localité ou en consultant le site Web suivant : </w:t>
            </w:r>
            <w:hyperlink r:id="rId13" w:history="1">
              <w:r w:rsidRPr="00891E4F">
                <w:rPr>
                  <w:rStyle w:val="Hyperlink"/>
                  <w:i w:val="0"/>
                </w:rPr>
                <w:t>www.ontariocourtforms.on.ca</w:t>
              </w:r>
            </w:hyperlink>
            <w:r w:rsidRPr="00891E4F">
              <w:rPr>
                <w:i w:val="0"/>
              </w:rPr>
              <w:t xml:space="preserve">. </w:t>
            </w:r>
          </w:p>
        </w:tc>
      </w:tr>
    </w:tbl>
    <w:p w14:paraId="5E0F39E1" w14:textId="77777777" w:rsidR="009F1A2E" w:rsidRPr="00891E4F" w:rsidRDefault="009F1A2E">
      <w:pPr>
        <w:pStyle w:val="normalbody"/>
        <w:rPr>
          <w:sz w:val="2"/>
          <w:lang w:val="fr-CA"/>
        </w:rPr>
        <w:sectPr w:rsidR="009F1A2E" w:rsidRPr="00891E4F" w:rsidSect="00D822B7">
          <w:footerReference w:type="default" r:id="rId14"/>
          <w:pgSz w:w="12240" w:h="15840" w:code="1"/>
          <w:pgMar w:top="630" w:right="720" w:bottom="540" w:left="1080" w:header="63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1161"/>
        <w:gridCol w:w="396"/>
        <w:gridCol w:w="281"/>
        <w:gridCol w:w="25"/>
        <w:gridCol w:w="90"/>
        <w:gridCol w:w="81"/>
        <w:gridCol w:w="90"/>
        <w:gridCol w:w="433"/>
        <w:gridCol w:w="13"/>
        <w:gridCol w:w="949"/>
        <w:gridCol w:w="513"/>
        <w:gridCol w:w="342"/>
        <w:gridCol w:w="593"/>
        <w:gridCol w:w="110"/>
        <w:gridCol w:w="2446"/>
        <w:gridCol w:w="2575"/>
      </w:tblGrid>
      <w:tr w:rsidR="009F1A2E" w:rsidRPr="00891E4F" w14:paraId="5F07C581" w14:textId="77777777" w:rsidTr="00791E67">
        <w:trPr>
          <w:cantSplit/>
        </w:trPr>
        <w:tc>
          <w:tcPr>
            <w:tcW w:w="2557" w:type="dxa"/>
            <w:gridSpan w:val="8"/>
            <w:noWrap/>
          </w:tcPr>
          <w:p w14:paraId="092C6779" w14:textId="77777777" w:rsidR="009F1A2E" w:rsidRPr="00891E4F" w:rsidRDefault="009F1A2E">
            <w:pPr>
              <w:pStyle w:val="normalbody6ptbefore"/>
              <w:spacing w:before="0"/>
              <w:rPr>
                <w:b/>
                <w:bCs/>
                <w:lang w:val="fr-CA"/>
              </w:rPr>
            </w:pPr>
            <w:r w:rsidRPr="00891E4F">
              <w:rPr>
                <w:b/>
                <w:bCs/>
                <w:iCs/>
                <w:lang w:val="fr-CA"/>
              </w:rPr>
              <w:lastRenderedPageBreak/>
              <w:t>FORMULE</w:t>
            </w:r>
            <w:r w:rsidRPr="00891E4F">
              <w:rPr>
                <w:b/>
                <w:bCs/>
                <w:lang w:val="fr-CA"/>
              </w:rPr>
              <w:t xml:space="preserve"> 20E.1</w:t>
            </w:r>
          </w:p>
        </w:tc>
        <w:tc>
          <w:tcPr>
            <w:tcW w:w="4966" w:type="dxa"/>
            <w:gridSpan w:val="7"/>
            <w:noWrap/>
          </w:tcPr>
          <w:p w14:paraId="078A54AB" w14:textId="77777777" w:rsidR="009F1A2E" w:rsidRPr="00891E4F" w:rsidRDefault="00911BA6">
            <w:pPr>
              <w:pStyle w:val="normalbody6ptbefore"/>
              <w:spacing w:before="0"/>
              <w:jc w:val="center"/>
              <w:rPr>
                <w:rFonts w:cs="Arial"/>
                <w:b/>
                <w:bCs/>
                <w:lang w:val="fr-CA"/>
              </w:rPr>
            </w:pPr>
            <w:r w:rsidRPr="00891E4F">
              <w:rPr>
                <w:rFonts w:cs="Arial"/>
                <w:b/>
                <w:bCs/>
                <w:lang w:val="fr-CA"/>
              </w:rPr>
              <w:t>PAGE 3</w:t>
            </w:r>
          </w:p>
        </w:tc>
        <w:tc>
          <w:tcPr>
            <w:tcW w:w="2575" w:type="dxa"/>
            <w:tcBorders>
              <w:bottom w:val="dotted" w:sz="4" w:space="0" w:color="auto"/>
            </w:tcBorders>
            <w:vAlign w:val="bottom"/>
          </w:tcPr>
          <w:p w14:paraId="60DED114" w14:textId="77777777" w:rsidR="009F1A2E" w:rsidRPr="00891E4F" w:rsidRDefault="009F1A2E">
            <w:pPr>
              <w:pStyle w:val="FillableField"/>
              <w:jc w:val="center"/>
              <w:rPr>
                <w:lang w:val="fr-CA"/>
              </w:rPr>
            </w:pPr>
            <w:r w:rsidRPr="00891E4F">
              <w:rPr>
                <w:lang w:val="fr-CA"/>
              </w:rPr>
              <w:fldChar w:fldCharType="begin"/>
            </w:r>
            <w:r w:rsidRPr="00891E4F">
              <w:rPr>
                <w:lang w:val="fr-CA"/>
              </w:rPr>
              <w:instrText xml:space="preserve"> REF CourtFileNo  \* MERGEFORMAT </w:instrText>
            </w:r>
            <w:r w:rsidRPr="00891E4F">
              <w:rPr>
                <w:lang w:val="fr-CA"/>
              </w:rPr>
              <w:fldChar w:fldCharType="separate"/>
            </w:r>
            <w:r w:rsidRPr="00891E4F">
              <w:rPr>
                <w:noProof/>
                <w:lang w:val="fr-CA"/>
              </w:rPr>
              <w:t xml:space="preserve">     </w:t>
            </w:r>
            <w:r w:rsidRPr="00891E4F">
              <w:rPr>
                <w:lang w:val="fr-CA"/>
              </w:rPr>
              <w:fldChar w:fldCharType="end"/>
            </w:r>
          </w:p>
        </w:tc>
      </w:tr>
      <w:tr w:rsidR="009F1A2E" w:rsidRPr="00891E4F" w14:paraId="7A3B2CC9" w14:textId="77777777" w:rsidTr="00791E67">
        <w:trPr>
          <w:cantSplit/>
        </w:trPr>
        <w:tc>
          <w:tcPr>
            <w:tcW w:w="2557" w:type="dxa"/>
            <w:gridSpan w:val="8"/>
            <w:noWrap/>
          </w:tcPr>
          <w:p w14:paraId="4830CC84" w14:textId="77777777" w:rsidR="009F1A2E" w:rsidRPr="00891E4F" w:rsidRDefault="009F1A2E">
            <w:pPr>
              <w:pStyle w:val="SignatureLine"/>
              <w:rPr>
                <w:lang w:val="fr-CA"/>
              </w:rPr>
            </w:pPr>
          </w:p>
        </w:tc>
        <w:tc>
          <w:tcPr>
            <w:tcW w:w="4966" w:type="dxa"/>
            <w:gridSpan w:val="7"/>
            <w:noWrap/>
          </w:tcPr>
          <w:p w14:paraId="1322B7F3" w14:textId="77777777" w:rsidR="009F1A2E" w:rsidRPr="00891E4F" w:rsidRDefault="009F1A2E">
            <w:pPr>
              <w:pStyle w:val="SignatureLine"/>
              <w:rPr>
                <w:rFonts w:cs="Arial"/>
                <w:lang w:val="fr-CA"/>
              </w:rPr>
            </w:pPr>
          </w:p>
        </w:tc>
        <w:tc>
          <w:tcPr>
            <w:tcW w:w="2575" w:type="dxa"/>
            <w:tcBorders>
              <w:top w:val="dotted" w:sz="4" w:space="0" w:color="auto"/>
            </w:tcBorders>
          </w:tcPr>
          <w:p w14:paraId="35F7B082" w14:textId="77777777" w:rsidR="009F1A2E" w:rsidRPr="00891E4F" w:rsidRDefault="009F1A2E">
            <w:pPr>
              <w:pStyle w:val="SignatureLine"/>
              <w:rPr>
                <w:rFonts w:cs="Arial"/>
                <w:lang w:val="fr-CA"/>
              </w:rPr>
            </w:pPr>
            <w:r w:rsidRPr="00891E4F">
              <w:rPr>
                <w:iCs/>
                <w:lang w:val="fr-CA"/>
              </w:rPr>
              <w:t>N° de la demande</w:t>
            </w:r>
          </w:p>
        </w:tc>
      </w:tr>
      <w:tr w:rsidR="00791E67" w:rsidRPr="00891E4F" w14:paraId="7F1DC8CD" w14:textId="77777777" w:rsidTr="00791E67">
        <w:trPr>
          <w:cantSplit/>
        </w:trPr>
        <w:tc>
          <w:tcPr>
            <w:tcW w:w="2570" w:type="dxa"/>
            <w:gridSpan w:val="9"/>
            <w:noWrap/>
            <w:vAlign w:val="bottom"/>
          </w:tcPr>
          <w:p w14:paraId="4B3218C0" w14:textId="77777777" w:rsidR="00791E67" w:rsidRPr="00891E4F" w:rsidRDefault="00791E67" w:rsidP="00791E67">
            <w:pPr>
              <w:pStyle w:val="normal6ptbefore"/>
              <w:rPr>
                <w:lang w:val="fr-CA"/>
              </w:rPr>
            </w:pPr>
          </w:p>
        </w:tc>
        <w:tc>
          <w:tcPr>
            <w:tcW w:w="4953" w:type="dxa"/>
            <w:gridSpan w:val="6"/>
            <w:vAlign w:val="bottom"/>
          </w:tcPr>
          <w:p w14:paraId="5BEC4FCC" w14:textId="77777777" w:rsidR="00791E67" w:rsidRPr="00891E4F" w:rsidRDefault="00791E67" w:rsidP="00791E67">
            <w:pPr>
              <w:pStyle w:val="normal6ptbefore"/>
              <w:rPr>
                <w:lang w:val="fr-CA"/>
              </w:rPr>
            </w:pPr>
          </w:p>
        </w:tc>
        <w:tc>
          <w:tcPr>
            <w:tcW w:w="2575" w:type="dxa"/>
            <w:tcBorders>
              <w:bottom w:val="dotted" w:sz="4" w:space="0" w:color="auto"/>
            </w:tcBorders>
            <w:vAlign w:val="bottom"/>
          </w:tcPr>
          <w:p w14:paraId="13BE1AFB" w14:textId="77777777" w:rsidR="00791E67" w:rsidRPr="00891E4F" w:rsidRDefault="00791E67" w:rsidP="00553C0F">
            <w:pPr>
              <w:pStyle w:val="FillableField"/>
              <w:jc w:val="center"/>
              <w:rPr>
                <w:lang w:val="fr-CA"/>
              </w:rPr>
            </w:pPr>
            <w:r w:rsidRPr="00891E4F">
              <w:rPr>
                <w:lang w:val="fr-CA"/>
              </w:rPr>
              <w:fldChar w:fldCharType="begin"/>
            </w:r>
            <w:r w:rsidRPr="00891E4F">
              <w:rPr>
                <w:lang w:val="fr-CA"/>
              </w:rPr>
              <w:instrText xml:space="preserve"> REF  Garn1  \* MERGEFORMAT </w:instrText>
            </w:r>
            <w:r w:rsidRPr="00891E4F">
              <w:rPr>
                <w:lang w:val="fr-CA"/>
              </w:rPr>
              <w:fldChar w:fldCharType="separate"/>
            </w:r>
            <w:r w:rsidRPr="00891E4F">
              <w:rPr>
                <w:noProof/>
              </w:rPr>
              <w:t xml:space="preserve">     </w:t>
            </w:r>
            <w:r w:rsidRPr="00891E4F">
              <w:rPr>
                <w:lang w:val="fr-CA"/>
              </w:rPr>
              <w:fldChar w:fldCharType="end"/>
            </w:r>
          </w:p>
        </w:tc>
      </w:tr>
      <w:tr w:rsidR="00791E67" w:rsidRPr="00AC19AD" w14:paraId="02173615" w14:textId="77777777" w:rsidTr="00791E67">
        <w:trPr>
          <w:cantSplit/>
        </w:trPr>
        <w:tc>
          <w:tcPr>
            <w:tcW w:w="2570" w:type="dxa"/>
            <w:gridSpan w:val="9"/>
            <w:noWrap/>
            <w:vAlign w:val="bottom"/>
          </w:tcPr>
          <w:p w14:paraId="34AD5476" w14:textId="77777777" w:rsidR="00791E67" w:rsidRPr="00891E4F" w:rsidRDefault="00791E67" w:rsidP="00553C0F">
            <w:pPr>
              <w:pStyle w:val="UserInstructions1"/>
            </w:pPr>
          </w:p>
        </w:tc>
        <w:tc>
          <w:tcPr>
            <w:tcW w:w="4953" w:type="dxa"/>
            <w:gridSpan w:val="6"/>
            <w:vAlign w:val="bottom"/>
          </w:tcPr>
          <w:p w14:paraId="788E1399" w14:textId="77777777" w:rsidR="00791E67" w:rsidRPr="00891E4F" w:rsidRDefault="00791E67" w:rsidP="00553C0F">
            <w:pPr>
              <w:pStyle w:val="UserInstructions1"/>
            </w:pPr>
          </w:p>
        </w:tc>
        <w:tc>
          <w:tcPr>
            <w:tcW w:w="2575" w:type="dxa"/>
            <w:tcBorders>
              <w:top w:val="dotted" w:sz="4" w:space="0" w:color="auto"/>
            </w:tcBorders>
          </w:tcPr>
          <w:p w14:paraId="7D92C186" w14:textId="77777777" w:rsidR="00791E67" w:rsidRPr="00891E4F" w:rsidRDefault="00431DF6" w:rsidP="00553C0F">
            <w:pPr>
              <w:pStyle w:val="UserInstructions1"/>
              <w:jc w:val="center"/>
            </w:pPr>
            <w:r w:rsidRPr="00891E4F">
              <w:t>N</w:t>
            </w:r>
            <w:r w:rsidRPr="00891E4F">
              <w:rPr>
                <w:vertAlign w:val="superscript"/>
              </w:rPr>
              <w:t>o</w:t>
            </w:r>
            <w:r w:rsidRPr="00891E4F">
              <w:t xml:space="preserve"> de la saisie-arrêt</w:t>
            </w:r>
          </w:p>
        </w:tc>
      </w:tr>
      <w:tr w:rsidR="009F1A2E" w:rsidRPr="00AC19AD" w14:paraId="5AE69B11" w14:textId="77777777">
        <w:trPr>
          <w:cantSplit/>
        </w:trPr>
        <w:tc>
          <w:tcPr>
            <w:tcW w:w="10098" w:type="dxa"/>
            <w:gridSpan w:val="16"/>
            <w:noWrap/>
          </w:tcPr>
          <w:p w14:paraId="4F82759B" w14:textId="77777777" w:rsidR="009F1A2E" w:rsidRPr="00891E4F" w:rsidRDefault="00911BA6" w:rsidP="00D53521">
            <w:pPr>
              <w:pStyle w:val="normalbody18ptbefore"/>
              <w:rPr>
                <w:lang w:val="fr-CA"/>
              </w:rPr>
            </w:pPr>
            <w:r w:rsidRPr="00891E4F">
              <w:rPr>
                <w:lang w:val="fr-CA"/>
              </w:rPr>
              <w:t xml:space="preserve">Le créancier doit remplir la partie supérieure de l’avis de paiement du tiers saisi figurant ci-dessous avant la délivrance de l’avis de renouvellement de la saisie-arrêt (formule 20E.1). S’il est prévu que le tiers saisi fera plus d’un paiement, le créancier doit fournir des exemplaires supplémentaires de l’avis de paiement du tiers saisi. Vous pouvez obtenir des exemplaires supplémentaires de l’avis de paiement du tiers saisi aux greffes des tribunaux ou en ligne à l’adresse </w:t>
            </w:r>
            <w:hyperlink r:id="rId15" w:history="1">
              <w:r w:rsidRPr="00891E4F">
                <w:rPr>
                  <w:rStyle w:val="Hyperlink"/>
                  <w:lang w:val="fr-CA"/>
                </w:rPr>
                <w:t>www.ontariocourtforms.on.ca</w:t>
              </w:r>
            </w:hyperlink>
            <w:r w:rsidRPr="00891E4F">
              <w:rPr>
                <w:lang w:val="fr-CA"/>
              </w:rPr>
              <w:t xml:space="preserve"> (consultez la formule 20E ou 20E.1).</w:t>
            </w:r>
          </w:p>
        </w:tc>
      </w:tr>
      <w:tr w:rsidR="009F1A2E" w:rsidRPr="00AC19AD" w14:paraId="0183DB60" w14:textId="77777777">
        <w:trPr>
          <w:cantSplit/>
        </w:trPr>
        <w:tc>
          <w:tcPr>
            <w:tcW w:w="10098" w:type="dxa"/>
            <w:gridSpan w:val="16"/>
            <w:noWrap/>
            <w:vAlign w:val="bottom"/>
          </w:tcPr>
          <w:p w14:paraId="5BD7D143" w14:textId="77777777" w:rsidR="009F1A2E" w:rsidRPr="00891E4F" w:rsidRDefault="009F1A2E">
            <w:pPr>
              <w:pStyle w:val="normalbody18ptbefore"/>
              <w:spacing w:before="480"/>
              <w:jc w:val="center"/>
              <w:rPr>
                <w:b/>
                <w:bCs/>
                <w:lang w:val="fr-CA"/>
              </w:rPr>
            </w:pPr>
            <w:r w:rsidRPr="00891E4F">
              <w:rPr>
                <w:b/>
                <w:bCs/>
                <w:iCs/>
                <w:lang w:val="fr-CA"/>
              </w:rPr>
              <w:t>AVIS DE PAIEMENT DU TIERS SAISI</w:t>
            </w:r>
          </w:p>
        </w:tc>
      </w:tr>
      <w:tr w:rsidR="009F1A2E" w:rsidRPr="00AC19AD" w14:paraId="647D011F" w14:textId="77777777">
        <w:trPr>
          <w:cantSplit/>
        </w:trPr>
        <w:tc>
          <w:tcPr>
            <w:tcW w:w="10098" w:type="dxa"/>
            <w:gridSpan w:val="16"/>
            <w:noWrap/>
            <w:vAlign w:val="bottom"/>
          </w:tcPr>
          <w:p w14:paraId="3A8391CC" w14:textId="77777777" w:rsidR="009F1A2E" w:rsidRPr="00891E4F" w:rsidRDefault="00911BA6">
            <w:pPr>
              <w:pStyle w:val="normalbody12ptbefore"/>
              <w:rPr>
                <w:lang w:val="fr-CA"/>
              </w:rPr>
            </w:pPr>
            <w:r w:rsidRPr="00891E4F">
              <w:rPr>
                <w:lang w:val="fr-CA"/>
              </w:rPr>
              <w:t>Effectuez le paiement par chèque ou mandat-poste à l’ordre du ministre des Finances et envoyez-le, avec une copie du présent avis de paiement, au greffier du tribunal à l’adresse suivante :</w:t>
            </w:r>
          </w:p>
        </w:tc>
      </w:tr>
      <w:tr w:rsidR="009F1A2E" w:rsidRPr="00891E4F" w14:paraId="4BAF3923" w14:textId="77777777" w:rsidTr="00911BA6">
        <w:trPr>
          <w:cantSplit/>
        </w:trPr>
        <w:tc>
          <w:tcPr>
            <w:tcW w:w="1953" w:type="dxa"/>
            <w:gridSpan w:val="5"/>
            <w:noWrap/>
            <w:vAlign w:val="bottom"/>
          </w:tcPr>
          <w:p w14:paraId="2AA0E88A" w14:textId="77777777" w:rsidR="009F1A2E" w:rsidRPr="00891E4F" w:rsidRDefault="00911BA6">
            <w:pPr>
              <w:pStyle w:val="normalbody12ptbefore"/>
              <w:rPr>
                <w:lang w:val="fr-CA"/>
              </w:rPr>
            </w:pPr>
            <w:r w:rsidRPr="00891E4F">
              <w:rPr>
                <w:lang w:val="fr-CA"/>
              </w:rPr>
              <w:t>Adresse du tribunal :</w:t>
            </w:r>
          </w:p>
        </w:tc>
        <w:tc>
          <w:tcPr>
            <w:tcW w:w="8145" w:type="dxa"/>
            <w:gridSpan w:val="11"/>
            <w:tcBorders>
              <w:bottom w:val="dotted" w:sz="4" w:space="0" w:color="auto"/>
            </w:tcBorders>
            <w:vAlign w:val="bottom"/>
          </w:tcPr>
          <w:p w14:paraId="7A05CDA5"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891E4F" w14:paraId="6CA090B3" w14:textId="77777777" w:rsidTr="00911BA6">
        <w:trPr>
          <w:cantSplit/>
        </w:trPr>
        <w:tc>
          <w:tcPr>
            <w:tcW w:w="1863" w:type="dxa"/>
            <w:gridSpan w:val="4"/>
            <w:noWrap/>
            <w:vAlign w:val="bottom"/>
          </w:tcPr>
          <w:p w14:paraId="1C2FD9D8" w14:textId="77777777" w:rsidR="009F1A2E" w:rsidRPr="00891E4F" w:rsidRDefault="00911BA6">
            <w:pPr>
              <w:pStyle w:val="normalbody12ptbefore"/>
              <w:rPr>
                <w:lang w:val="fr-CA"/>
              </w:rPr>
            </w:pPr>
            <w:r w:rsidRPr="00891E4F">
              <w:rPr>
                <w:lang w:val="fr-CA"/>
              </w:rPr>
              <w:t>N° de la demande :</w:t>
            </w:r>
          </w:p>
        </w:tc>
        <w:tc>
          <w:tcPr>
            <w:tcW w:w="3214" w:type="dxa"/>
            <w:gridSpan w:val="10"/>
            <w:tcBorders>
              <w:bottom w:val="dotted" w:sz="4" w:space="0" w:color="auto"/>
            </w:tcBorders>
            <w:vAlign w:val="bottom"/>
          </w:tcPr>
          <w:p w14:paraId="72C4FD0C"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5021" w:type="dxa"/>
            <w:gridSpan w:val="2"/>
            <w:vAlign w:val="bottom"/>
          </w:tcPr>
          <w:p w14:paraId="0A2C9D70" w14:textId="77777777" w:rsidR="009F1A2E" w:rsidRPr="00891E4F" w:rsidRDefault="009F1A2E">
            <w:pPr>
              <w:pStyle w:val="normalbody12ptbefore"/>
              <w:rPr>
                <w:lang w:val="fr-CA"/>
              </w:rPr>
            </w:pPr>
          </w:p>
        </w:tc>
      </w:tr>
      <w:tr w:rsidR="00791E67" w:rsidRPr="00891E4F" w14:paraId="0BF67AD1" w14:textId="77777777" w:rsidTr="00431DF6">
        <w:trPr>
          <w:cantSplit/>
        </w:trPr>
        <w:tc>
          <w:tcPr>
            <w:tcW w:w="2034" w:type="dxa"/>
            <w:gridSpan w:val="6"/>
            <w:noWrap/>
            <w:vAlign w:val="bottom"/>
          </w:tcPr>
          <w:p w14:paraId="66DC1A03" w14:textId="77777777" w:rsidR="00791E67" w:rsidRPr="00891E4F" w:rsidRDefault="00431DF6" w:rsidP="00431DF6">
            <w:pPr>
              <w:pStyle w:val="normalbody12ptbefore"/>
              <w:rPr>
                <w:lang w:val="fr-CA"/>
              </w:rPr>
            </w:pPr>
            <w:r w:rsidRPr="00891E4F">
              <w:rPr>
                <w:szCs w:val="20"/>
                <w:lang w:val="fr-CA"/>
              </w:rPr>
              <w:t>N</w:t>
            </w:r>
            <w:r w:rsidRPr="00891E4F">
              <w:rPr>
                <w:lang w:val="fr-CA"/>
              </w:rPr>
              <w:t>°</w:t>
            </w:r>
            <w:r w:rsidRPr="00891E4F">
              <w:rPr>
                <w:szCs w:val="20"/>
                <w:lang w:val="fr-CA"/>
              </w:rPr>
              <w:t xml:space="preserve"> de la saisie-arrêt :</w:t>
            </w:r>
          </w:p>
        </w:tc>
        <w:tc>
          <w:tcPr>
            <w:tcW w:w="3043" w:type="dxa"/>
            <w:gridSpan w:val="8"/>
            <w:tcBorders>
              <w:bottom w:val="dotted" w:sz="4" w:space="0" w:color="auto"/>
            </w:tcBorders>
            <w:vAlign w:val="bottom"/>
          </w:tcPr>
          <w:p w14:paraId="24DED004" w14:textId="77777777" w:rsidR="00791E67" w:rsidRPr="00891E4F" w:rsidRDefault="00791E67">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5021" w:type="dxa"/>
            <w:gridSpan w:val="2"/>
            <w:vAlign w:val="bottom"/>
          </w:tcPr>
          <w:p w14:paraId="12DEE4A6" w14:textId="77777777" w:rsidR="00791E67" w:rsidRPr="00891E4F" w:rsidRDefault="00791E67">
            <w:pPr>
              <w:pStyle w:val="normalbody12ptbefore"/>
              <w:rPr>
                <w:lang w:val="fr-CA"/>
              </w:rPr>
            </w:pPr>
          </w:p>
        </w:tc>
      </w:tr>
      <w:tr w:rsidR="009F1A2E" w:rsidRPr="00891E4F" w14:paraId="42A11602" w14:textId="77777777" w:rsidTr="00911BA6">
        <w:trPr>
          <w:cantSplit/>
        </w:trPr>
        <w:tc>
          <w:tcPr>
            <w:tcW w:w="2124" w:type="dxa"/>
            <w:gridSpan w:val="7"/>
            <w:noWrap/>
            <w:vAlign w:val="bottom"/>
          </w:tcPr>
          <w:p w14:paraId="09D2547C" w14:textId="77777777" w:rsidR="009F1A2E" w:rsidRPr="00891E4F" w:rsidRDefault="00911BA6">
            <w:pPr>
              <w:pStyle w:val="normalbody12ptbefore"/>
              <w:rPr>
                <w:lang w:val="fr-CA"/>
              </w:rPr>
            </w:pPr>
            <w:r w:rsidRPr="00891E4F">
              <w:rPr>
                <w:lang w:val="fr-CA"/>
              </w:rPr>
              <w:t>Créancier/créancière :</w:t>
            </w:r>
          </w:p>
        </w:tc>
        <w:tc>
          <w:tcPr>
            <w:tcW w:w="7974" w:type="dxa"/>
            <w:gridSpan w:val="9"/>
            <w:tcBorders>
              <w:bottom w:val="dotted" w:sz="4" w:space="0" w:color="auto"/>
            </w:tcBorders>
            <w:vAlign w:val="bottom"/>
          </w:tcPr>
          <w:p w14:paraId="64FFC122"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891E4F" w14:paraId="74B45202" w14:textId="77777777" w:rsidTr="00911BA6">
        <w:trPr>
          <w:cantSplit/>
        </w:trPr>
        <w:tc>
          <w:tcPr>
            <w:tcW w:w="1838" w:type="dxa"/>
            <w:gridSpan w:val="3"/>
            <w:noWrap/>
            <w:vAlign w:val="bottom"/>
          </w:tcPr>
          <w:p w14:paraId="38D630B4" w14:textId="77777777" w:rsidR="009F1A2E" w:rsidRPr="00891E4F" w:rsidRDefault="00911BA6">
            <w:pPr>
              <w:pStyle w:val="normalbody12ptbefore"/>
              <w:rPr>
                <w:lang w:val="fr-CA"/>
              </w:rPr>
            </w:pPr>
            <w:r w:rsidRPr="00891E4F">
              <w:rPr>
                <w:lang w:val="fr-CA"/>
              </w:rPr>
              <w:t>Débiteur/débitrice :</w:t>
            </w:r>
          </w:p>
        </w:tc>
        <w:tc>
          <w:tcPr>
            <w:tcW w:w="8260" w:type="dxa"/>
            <w:gridSpan w:val="13"/>
            <w:tcBorders>
              <w:bottom w:val="dotted" w:sz="4" w:space="0" w:color="auto"/>
            </w:tcBorders>
            <w:vAlign w:val="bottom"/>
          </w:tcPr>
          <w:p w14:paraId="0C174B66"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891E4F" w14:paraId="3AC061D4" w14:textId="77777777" w:rsidTr="00911BA6">
        <w:trPr>
          <w:cantSplit/>
        </w:trPr>
        <w:tc>
          <w:tcPr>
            <w:tcW w:w="1161" w:type="dxa"/>
            <w:noWrap/>
            <w:vAlign w:val="bottom"/>
          </w:tcPr>
          <w:p w14:paraId="44BAFB48" w14:textId="77777777" w:rsidR="009F1A2E" w:rsidRPr="00891E4F" w:rsidRDefault="00911BA6">
            <w:pPr>
              <w:pStyle w:val="normalbody12ptbefore"/>
              <w:rPr>
                <w:lang w:val="fr-CA"/>
              </w:rPr>
            </w:pPr>
            <w:r w:rsidRPr="00891E4F">
              <w:rPr>
                <w:lang w:val="fr-CA"/>
              </w:rPr>
              <w:t>Tiers saisi :</w:t>
            </w:r>
          </w:p>
        </w:tc>
        <w:tc>
          <w:tcPr>
            <w:tcW w:w="8937" w:type="dxa"/>
            <w:gridSpan w:val="15"/>
            <w:tcBorders>
              <w:bottom w:val="dotted" w:sz="4" w:space="0" w:color="auto"/>
            </w:tcBorders>
            <w:vAlign w:val="bottom"/>
          </w:tcPr>
          <w:p w14:paraId="5446CA01"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r>
      <w:tr w:rsidR="009F1A2E" w:rsidRPr="00AC19AD" w14:paraId="20CDFA40" w14:textId="77777777">
        <w:trPr>
          <w:cantSplit/>
        </w:trPr>
        <w:tc>
          <w:tcPr>
            <w:tcW w:w="10098" w:type="dxa"/>
            <w:gridSpan w:val="16"/>
            <w:noWrap/>
            <w:vAlign w:val="bottom"/>
          </w:tcPr>
          <w:p w14:paraId="0175D737" w14:textId="77777777" w:rsidR="009F1A2E" w:rsidRPr="00891E4F" w:rsidRDefault="00911BA6">
            <w:pPr>
              <w:pStyle w:val="normalbody18ptbefore"/>
              <w:spacing w:before="480"/>
              <w:rPr>
                <w:b/>
                <w:bCs/>
                <w:lang w:val="fr-CA"/>
              </w:rPr>
            </w:pPr>
            <w:r w:rsidRPr="00891E4F">
              <w:rPr>
                <w:b/>
                <w:bCs/>
                <w:lang w:val="fr-CA"/>
              </w:rPr>
              <w:t>À REMPLIR PAR LE TIERS SAISI LORS DE CHAQUE PAIEMENT</w:t>
            </w:r>
          </w:p>
        </w:tc>
      </w:tr>
      <w:tr w:rsidR="009F1A2E" w:rsidRPr="00891E4F" w14:paraId="23990D52" w14:textId="77777777" w:rsidTr="00911BA6">
        <w:trPr>
          <w:cantSplit/>
        </w:trPr>
        <w:tc>
          <w:tcPr>
            <w:tcW w:w="1838" w:type="dxa"/>
            <w:gridSpan w:val="3"/>
            <w:noWrap/>
            <w:vAlign w:val="bottom"/>
          </w:tcPr>
          <w:p w14:paraId="1906359B" w14:textId="77777777" w:rsidR="009F1A2E" w:rsidRPr="00891E4F" w:rsidRDefault="00911BA6">
            <w:pPr>
              <w:pStyle w:val="normalbody12ptbefore"/>
              <w:rPr>
                <w:lang w:val="fr-CA"/>
              </w:rPr>
            </w:pPr>
            <w:r w:rsidRPr="00891E4F">
              <w:rPr>
                <w:lang w:val="fr-CA"/>
              </w:rPr>
              <w:t>Date du paiement :</w:t>
            </w:r>
          </w:p>
        </w:tc>
        <w:tc>
          <w:tcPr>
            <w:tcW w:w="2194" w:type="dxa"/>
            <w:gridSpan w:val="8"/>
            <w:tcBorders>
              <w:bottom w:val="dotted" w:sz="4" w:space="0" w:color="auto"/>
            </w:tcBorders>
            <w:vAlign w:val="bottom"/>
          </w:tcPr>
          <w:p w14:paraId="1E433DCF" w14:textId="77777777" w:rsidR="009F1A2E" w:rsidRPr="00891E4F" w:rsidRDefault="009F1A2E">
            <w:pPr>
              <w:pStyle w:val="FillableField"/>
            </w:pPr>
            <w:r w:rsidRPr="00891E4F">
              <w:fldChar w:fldCharType="begin">
                <w:ffData>
                  <w:name w:val=""/>
                  <w:enabled/>
                  <w:calcOnExit w:val="0"/>
                  <w:textInput>
                    <w:maxLength w:val="32000"/>
                  </w:textInput>
                </w:ffData>
              </w:fldChar>
            </w:r>
            <w:r w:rsidRPr="00891E4F">
              <w:instrText xml:space="preserve"> FORMTEXT </w:instrText>
            </w:r>
            <w:r w:rsidRPr="00891E4F">
              <w:fldChar w:fldCharType="separate"/>
            </w:r>
            <w:r w:rsidRPr="00891E4F">
              <w:t> </w:t>
            </w:r>
            <w:r w:rsidRPr="00891E4F">
              <w:t> </w:t>
            </w:r>
            <w:r w:rsidRPr="00891E4F">
              <w:t> </w:t>
            </w:r>
            <w:r w:rsidRPr="00891E4F">
              <w:t> </w:t>
            </w:r>
            <w:r w:rsidRPr="00891E4F">
              <w:t> </w:t>
            </w:r>
            <w:r w:rsidRPr="00891E4F">
              <w:fldChar w:fldCharType="end"/>
            </w:r>
          </w:p>
        </w:tc>
        <w:tc>
          <w:tcPr>
            <w:tcW w:w="342" w:type="dxa"/>
            <w:vAlign w:val="bottom"/>
          </w:tcPr>
          <w:p w14:paraId="14A6FCC4" w14:textId="77777777" w:rsidR="009F1A2E" w:rsidRPr="00891E4F" w:rsidRDefault="009F1A2E">
            <w:pPr>
              <w:pStyle w:val="normalbody12ptbefore"/>
              <w:rPr>
                <w:lang w:val="fr-CA"/>
              </w:rPr>
            </w:pPr>
            <w:r w:rsidRPr="00891E4F">
              <w:rPr>
                <w:lang w:val="fr-CA"/>
              </w:rPr>
              <w:t>20</w:t>
            </w:r>
          </w:p>
        </w:tc>
        <w:tc>
          <w:tcPr>
            <w:tcW w:w="593" w:type="dxa"/>
            <w:tcBorders>
              <w:bottom w:val="dotted" w:sz="4" w:space="0" w:color="auto"/>
            </w:tcBorders>
            <w:vAlign w:val="bottom"/>
          </w:tcPr>
          <w:p w14:paraId="653B9CC4" w14:textId="77777777" w:rsidR="009F1A2E" w:rsidRPr="00891E4F" w:rsidRDefault="009F1A2E">
            <w:pPr>
              <w:pStyle w:val="FillableField"/>
            </w:pPr>
            <w:r w:rsidRPr="00891E4F">
              <w:fldChar w:fldCharType="begin">
                <w:ffData>
                  <w:name w:val=""/>
                  <w:enabled/>
                  <w:calcOnExit w:val="0"/>
                  <w:textInput>
                    <w:maxLength w:val="2"/>
                  </w:textInput>
                </w:ffData>
              </w:fldChar>
            </w:r>
            <w:r w:rsidRPr="00891E4F">
              <w:instrText xml:space="preserve"> FORMTEXT </w:instrText>
            </w:r>
            <w:r w:rsidRPr="00891E4F">
              <w:fldChar w:fldCharType="separate"/>
            </w:r>
            <w:r w:rsidRPr="00891E4F">
              <w:t> </w:t>
            </w:r>
            <w:r w:rsidRPr="00891E4F">
              <w:t> </w:t>
            </w:r>
            <w:r w:rsidRPr="00891E4F">
              <w:fldChar w:fldCharType="end"/>
            </w:r>
          </w:p>
        </w:tc>
        <w:tc>
          <w:tcPr>
            <w:tcW w:w="5131" w:type="dxa"/>
            <w:gridSpan w:val="3"/>
            <w:vAlign w:val="bottom"/>
          </w:tcPr>
          <w:p w14:paraId="3AF9FE2E" w14:textId="77777777" w:rsidR="009F1A2E" w:rsidRPr="00891E4F" w:rsidRDefault="009F1A2E">
            <w:pPr>
              <w:pStyle w:val="normalbody12ptbefore"/>
              <w:rPr>
                <w:lang w:val="fr-CA"/>
              </w:rPr>
            </w:pPr>
          </w:p>
        </w:tc>
      </w:tr>
      <w:tr w:rsidR="00911BA6" w:rsidRPr="00D53521" w14:paraId="58B82EFB" w14:textId="77777777" w:rsidTr="00D80674">
        <w:trPr>
          <w:cantSplit/>
        </w:trPr>
        <w:tc>
          <w:tcPr>
            <w:tcW w:w="1557" w:type="dxa"/>
            <w:gridSpan w:val="2"/>
            <w:noWrap/>
            <w:vAlign w:val="bottom"/>
          </w:tcPr>
          <w:p w14:paraId="41A0B7C3" w14:textId="77777777" w:rsidR="00911BA6" w:rsidRPr="00891E4F" w:rsidRDefault="00911BA6">
            <w:pPr>
              <w:pStyle w:val="normalbody12ptbefore"/>
              <w:rPr>
                <w:lang w:val="fr-CA"/>
              </w:rPr>
            </w:pPr>
            <w:r w:rsidRPr="00891E4F">
              <w:rPr>
                <w:lang w:val="fr-CA"/>
              </w:rPr>
              <w:t>Montant inclus :</w:t>
            </w:r>
          </w:p>
        </w:tc>
        <w:tc>
          <w:tcPr>
            <w:tcW w:w="1962" w:type="dxa"/>
            <w:gridSpan w:val="8"/>
            <w:tcBorders>
              <w:bottom w:val="dotted" w:sz="4" w:space="0" w:color="auto"/>
            </w:tcBorders>
            <w:vAlign w:val="bottom"/>
          </w:tcPr>
          <w:p w14:paraId="4DB69DCA" w14:textId="77777777" w:rsidR="00911BA6" w:rsidRPr="00891E4F" w:rsidRDefault="00911BA6">
            <w:pPr>
              <w:pStyle w:val="FillableField"/>
              <w:jc w:val="right"/>
              <w:rPr>
                <w:color w:val="FF0000"/>
              </w:rPr>
            </w:pPr>
            <w:r w:rsidRPr="00891E4F">
              <w:rPr>
                <w:color w:val="FF0000"/>
              </w:rPr>
              <w:fldChar w:fldCharType="begin">
                <w:ffData>
                  <w:name w:val=""/>
                  <w:enabled/>
                  <w:calcOnExit w:val="0"/>
                  <w:textInput>
                    <w:maxLength w:val="32000"/>
                  </w:textInput>
                </w:ffData>
              </w:fldChar>
            </w:r>
            <w:r w:rsidRPr="00891E4F">
              <w:rPr>
                <w:color w:val="FF0000"/>
              </w:rPr>
              <w:instrText xml:space="preserve"> FORMTEXT </w:instrText>
            </w:r>
            <w:r w:rsidRPr="00891E4F">
              <w:rPr>
                <w:color w:val="FF0000"/>
              </w:rPr>
            </w:r>
            <w:r w:rsidRPr="00891E4F">
              <w:rPr>
                <w:color w:val="FF0000"/>
              </w:rPr>
              <w:fldChar w:fldCharType="separate"/>
            </w:r>
            <w:r w:rsidRPr="00891E4F">
              <w:rPr>
                <w:color w:val="FF0000"/>
              </w:rPr>
              <w:t> </w:t>
            </w:r>
            <w:r w:rsidRPr="00891E4F">
              <w:rPr>
                <w:color w:val="FF0000"/>
              </w:rPr>
              <w:t> </w:t>
            </w:r>
            <w:r w:rsidRPr="00891E4F">
              <w:rPr>
                <w:color w:val="FF0000"/>
              </w:rPr>
              <w:t> </w:t>
            </w:r>
            <w:r w:rsidRPr="00891E4F">
              <w:rPr>
                <w:color w:val="FF0000"/>
              </w:rPr>
              <w:t> </w:t>
            </w:r>
            <w:r w:rsidRPr="00891E4F">
              <w:rPr>
                <w:color w:val="FF0000"/>
              </w:rPr>
              <w:t> </w:t>
            </w:r>
            <w:r w:rsidRPr="00891E4F">
              <w:rPr>
                <w:color w:val="FF0000"/>
              </w:rPr>
              <w:fldChar w:fldCharType="end"/>
            </w:r>
          </w:p>
        </w:tc>
        <w:tc>
          <w:tcPr>
            <w:tcW w:w="6579" w:type="dxa"/>
            <w:gridSpan w:val="6"/>
            <w:vAlign w:val="bottom"/>
          </w:tcPr>
          <w:p w14:paraId="71D02213" w14:textId="77777777" w:rsidR="00911BA6" w:rsidRPr="00D53521" w:rsidRDefault="00911BA6">
            <w:pPr>
              <w:pStyle w:val="normalbody12ptbefore"/>
              <w:rPr>
                <w:lang w:val="fr-CA"/>
              </w:rPr>
            </w:pPr>
            <w:r w:rsidRPr="00891E4F">
              <w:rPr>
                <w:lang w:val="fr-CA"/>
              </w:rPr>
              <w:t>$</w:t>
            </w:r>
          </w:p>
        </w:tc>
      </w:tr>
    </w:tbl>
    <w:p w14:paraId="0349A7B2" w14:textId="77777777" w:rsidR="00AC19AD" w:rsidRDefault="00AC19AD">
      <w:pPr>
        <w:tabs>
          <w:tab w:val="left" w:pos="2167"/>
        </w:tabs>
        <w:rPr>
          <w:sz w:val="4"/>
        </w:rPr>
        <w:sectPr w:rsidR="00AC19AD">
          <w:footerReference w:type="default" r:id="rId16"/>
          <w:pgSz w:w="12240" w:h="15840" w:code="1"/>
          <w:pgMar w:top="108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AC19AD" w:rsidRPr="00891E4F" w14:paraId="5DD6603A" w14:textId="77777777" w:rsidTr="00102933">
        <w:trPr>
          <w:cantSplit/>
        </w:trPr>
        <w:tc>
          <w:tcPr>
            <w:tcW w:w="10093" w:type="dxa"/>
            <w:noWrap/>
            <w:vAlign w:val="bottom"/>
          </w:tcPr>
          <w:p w14:paraId="3BB30512" w14:textId="77777777" w:rsidR="00AC19AD" w:rsidRPr="00891E4F" w:rsidRDefault="00AC19AD" w:rsidP="00102933">
            <w:pPr>
              <w:pStyle w:val="normalbody"/>
              <w:rPr>
                <w:b/>
                <w:bCs/>
                <w:iCs/>
                <w:sz w:val="36"/>
                <w:szCs w:val="32"/>
                <w:lang w:val="fr-CA"/>
              </w:rPr>
            </w:pPr>
            <w:r w:rsidRPr="00891E4F">
              <w:rPr>
                <w:b/>
                <w:bCs/>
                <w:iCs/>
                <w:sz w:val="36"/>
                <w:szCs w:val="32"/>
                <w:lang w:val="fr-CA"/>
              </w:rPr>
              <w:lastRenderedPageBreak/>
              <w:t>Instructions pour renouveler un avis de saisie-arrêt</w:t>
            </w:r>
          </w:p>
        </w:tc>
      </w:tr>
      <w:tr w:rsidR="00AC19AD" w:rsidRPr="00891E4F" w14:paraId="3859AB2D" w14:textId="77777777" w:rsidTr="00102933">
        <w:trPr>
          <w:cantSplit/>
        </w:trPr>
        <w:tc>
          <w:tcPr>
            <w:tcW w:w="10093" w:type="dxa"/>
            <w:noWrap/>
          </w:tcPr>
          <w:p w14:paraId="04367601" w14:textId="77777777" w:rsidR="00AC19AD" w:rsidRPr="00891E4F" w:rsidRDefault="00AC19AD" w:rsidP="00102933">
            <w:pPr>
              <w:pStyle w:val="normalbody18ptbefore"/>
              <w:rPr>
                <w:spacing w:val="-4"/>
                <w:sz w:val="24"/>
                <w:lang w:val="fr-CA"/>
              </w:rPr>
            </w:pPr>
            <w:r w:rsidRPr="00891E4F">
              <w:rPr>
                <w:rFonts w:cs="Arial"/>
                <w:iCs/>
                <w:spacing w:val="-4"/>
                <w:sz w:val="24"/>
                <w:lang w:val="fr-CA"/>
              </w:rPr>
              <w:t xml:space="preserve">Vous pouvez déposer votre avis de renouvellement de la saisie-arrêt en ligne. </w:t>
            </w:r>
            <w:r w:rsidRPr="00891E4F">
              <w:rPr>
                <w:bCs/>
                <w:iCs/>
                <w:spacing w:val="-4"/>
                <w:sz w:val="24"/>
                <w:lang w:val="fr-CA"/>
              </w:rPr>
              <w:t>Veuillez consulter :</w:t>
            </w:r>
            <w:r w:rsidRPr="00891E4F">
              <w:rPr>
                <w:b/>
                <w:bCs/>
                <w:iCs/>
                <w:spacing w:val="-4"/>
                <w:sz w:val="24"/>
                <w:lang w:val="fr-CA"/>
              </w:rPr>
              <w:t xml:space="preserve"> </w:t>
            </w:r>
            <w:hyperlink r:id="rId17" w:history="1">
              <w:r w:rsidRPr="00891E4F">
                <w:rPr>
                  <w:rStyle w:val="Hyperlink"/>
                  <w:iCs/>
                  <w:spacing w:val="-4"/>
                  <w:sz w:val="24"/>
                  <w:lang w:val="fr-CA"/>
                </w:rPr>
                <w:t>https://www.ontario.ca/fr/page/depot-electronique-dune-demande-la-cour-des-petites-creances</w:t>
              </w:r>
            </w:hyperlink>
            <w:r w:rsidRPr="00891E4F">
              <w:rPr>
                <w:rFonts w:eastAsia="Calibri"/>
                <w:spacing w:val="-4"/>
                <w:sz w:val="23"/>
                <w:szCs w:val="23"/>
                <w:lang w:val="fr-CA"/>
              </w:rPr>
              <w:t>.</w:t>
            </w:r>
          </w:p>
        </w:tc>
      </w:tr>
      <w:tr w:rsidR="00AC19AD" w:rsidRPr="00891E4F" w14:paraId="60ECB829" w14:textId="77777777" w:rsidTr="00102933">
        <w:trPr>
          <w:cantSplit/>
        </w:trPr>
        <w:tc>
          <w:tcPr>
            <w:tcW w:w="10093" w:type="dxa"/>
            <w:noWrap/>
          </w:tcPr>
          <w:p w14:paraId="6308BAA2" w14:textId="77777777" w:rsidR="00AC19AD" w:rsidRPr="00891E4F" w:rsidRDefault="00AC19AD" w:rsidP="00102933">
            <w:pPr>
              <w:pStyle w:val="normalbody18ptbefore"/>
              <w:rPr>
                <w:b/>
                <w:bCs/>
                <w:spacing w:val="-2"/>
                <w:sz w:val="24"/>
              </w:rPr>
            </w:pPr>
            <w:r w:rsidRPr="00891E4F">
              <w:rPr>
                <w:spacing w:val="-2"/>
                <w:sz w:val="24"/>
                <w:lang w:val="fr-CA"/>
              </w:rPr>
              <w:t>Votre saisie-arrêt expirera 6 ans après sa délivrance. Si la somme qui vous est due n’a pas été payée au complet, vous voudrez peut-être renouveler la saisie-arrêt pour garantir que le tiers saisi continue de faire les paiements. La saisie-arrêt doit être renouvelée avant son expiration.</w:t>
            </w:r>
          </w:p>
        </w:tc>
      </w:tr>
      <w:tr w:rsidR="00AC19AD" w:rsidRPr="00D317E3" w14:paraId="68BCB8DD" w14:textId="77777777" w:rsidTr="00102933">
        <w:trPr>
          <w:cantSplit/>
        </w:trPr>
        <w:tc>
          <w:tcPr>
            <w:tcW w:w="10093" w:type="dxa"/>
            <w:noWrap/>
          </w:tcPr>
          <w:p w14:paraId="7461D887" w14:textId="77777777" w:rsidR="00AC19AD" w:rsidRPr="00D317E3" w:rsidRDefault="00AC19AD" w:rsidP="00102933">
            <w:pPr>
              <w:pStyle w:val="normalbody18ptbefore"/>
              <w:jc w:val="both"/>
              <w:rPr>
                <w:b/>
                <w:bCs/>
                <w:iCs/>
                <w:sz w:val="24"/>
                <w:lang w:val="fr-CA"/>
              </w:rPr>
            </w:pPr>
            <w:r w:rsidRPr="00891E4F">
              <w:rPr>
                <w:b/>
                <w:bCs/>
                <w:iCs/>
                <w:sz w:val="24"/>
                <w:lang w:val="fr-CA"/>
              </w:rPr>
              <w:t>Étape 1 : REMPLISSEZ et DÉPOSEZ</w:t>
            </w:r>
            <w:r w:rsidRPr="00891E4F">
              <w:rPr>
                <w:iCs/>
                <w:sz w:val="24"/>
                <w:lang w:val="fr-CA"/>
              </w:rPr>
              <w:t xml:space="preserve"> au greffe la formule </w:t>
            </w:r>
            <w:r w:rsidRPr="00891E4F">
              <w:rPr>
                <w:b/>
                <w:bCs/>
                <w:iCs/>
                <w:sz w:val="24"/>
                <w:u w:val="single"/>
                <w:lang w:val="fr-CA"/>
              </w:rPr>
              <w:t>Avis de renouvellement de la saisie-arrêt</w:t>
            </w:r>
            <w:r w:rsidRPr="00891E4F">
              <w:rPr>
                <w:iCs/>
                <w:sz w:val="24"/>
                <w:lang w:val="fr-CA"/>
              </w:rPr>
              <w:t xml:space="preserve"> et un </w:t>
            </w:r>
            <w:r w:rsidRPr="00891E4F">
              <w:rPr>
                <w:b/>
                <w:bCs/>
                <w:iCs/>
                <w:sz w:val="24"/>
                <w:u w:val="single"/>
                <w:lang w:val="fr-CA"/>
              </w:rPr>
              <w:t>Affidavit relatif à une demande d’exécution forcée</w:t>
            </w:r>
            <w:r w:rsidRPr="00891E4F">
              <w:rPr>
                <w:iCs/>
                <w:sz w:val="24"/>
                <w:lang w:val="fr-CA"/>
              </w:rPr>
              <w:t xml:space="preserve"> (formule 20P) </w:t>
            </w:r>
            <w:r w:rsidRPr="00891E4F">
              <w:rPr>
                <w:iCs/>
                <w:spacing w:val="-4"/>
                <w:sz w:val="24"/>
                <w:lang w:val="fr-CA"/>
              </w:rPr>
              <w:t xml:space="preserve">en ligne ou en les remettant ou les envoyant par la poste au bureau de la Cour des petites </w:t>
            </w:r>
            <w:proofErr w:type="gramStart"/>
            <w:r w:rsidRPr="00891E4F">
              <w:rPr>
                <w:iCs/>
                <w:spacing w:val="-4"/>
                <w:sz w:val="24"/>
                <w:lang w:val="fr-CA"/>
              </w:rPr>
              <w:t>créances.</w:t>
            </w:r>
            <w:r w:rsidRPr="00891E4F">
              <w:rPr>
                <w:iCs/>
                <w:sz w:val="24"/>
                <w:lang w:val="fr-CA"/>
              </w:rPr>
              <w:t>.</w:t>
            </w:r>
            <w:proofErr w:type="gramEnd"/>
            <w:r w:rsidRPr="00891E4F">
              <w:rPr>
                <w:iCs/>
                <w:sz w:val="24"/>
                <w:lang w:val="fr-CA"/>
              </w:rPr>
              <w:t xml:space="preserve"> Le greffier apposera un cachet sur l’avis.</w:t>
            </w:r>
          </w:p>
        </w:tc>
      </w:tr>
      <w:tr w:rsidR="00AC19AD" w:rsidRPr="00891E4F" w14:paraId="27FA91E2" w14:textId="77777777" w:rsidTr="00102933">
        <w:trPr>
          <w:cantSplit/>
        </w:trPr>
        <w:tc>
          <w:tcPr>
            <w:tcW w:w="10093" w:type="dxa"/>
            <w:noWrap/>
          </w:tcPr>
          <w:p w14:paraId="2B0CE003" w14:textId="77777777" w:rsidR="00AC19AD" w:rsidRPr="00891E4F" w:rsidRDefault="00AC19AD" w:rsidP="00102933">
            <w:pPr>
              <w:pStyle w:val="normalbody18ptbefore"/>
              <w:jc w:val="both"/>
              <w:rPr>
                <w:b/>
                <w:bCs/>
                <w:iCs/>
                <w:sz w:val="24"/>
                <w:lang w:val="fr-CA"/>
              </w:rPr>
            </w:pPr>
            <w:r w:rsidRPr="00891E4F">
              <w:rPr>
                <w:b/>
                <w:bCs/>
                <w:iCs/>
                <w:sz w:val="24"/>
                <w:lang w:val="fr-CA"/>
              </w:rPr>
              <w:t>Étape 2 : SIGNIFIEZ.</w:t>
            </w:r>
            <w:r w:rsidRPr="00891E4F">
              <w:rPr>
                <w:iCs/>
                <w:sz w:val="24"/>
                <w:lang w:val="fr-CA"/>
              </w:rPr>
              <w:t xml:space="preserve"> Vous signifiez ensuite au tiers saisi originaire une copie de l’avis de renouvellement de la saisie-arrêt, marqué du cachet du tribunal, et une formule en blanc de </w:t>
            </w:r>
            <w:r w:rsidRPr="00891E4F">
              <w:rPr>
                <w:b/>
                <w:bCs/>
                <w:iCs/>
                <w:sz w:val="24"/>
                <w:u w:val="single"/>
                <w:lang w:val="fr-CA"/>
              </w:rPr>
              <w:t>Déclaration du tiers saisi</w:t>
            </w:r>
            <w:r w:rsidRPr="00891E4F">
              <w:rPr>
                <w:iCs/>
                <w:sz w:val="24"/>
                <w:lang w:val="fr-CA"/>
              </w:rPr>
              <w:t xml:space="preserve"> (formule 20F). Vous signifiez aussi au débiteur une copie de l’avis marqué du cachet du tribunal et l’affidavit. Il existe des règles sur la façon de signifier. Consultez le</w:t>
            </w:r>
            <w:proofErr w:type="gramStart"/>
            <w:r w:rsidRPr="00891E4F">
              <w:rPr>
                <w:iCs/>
                <w:sz w:val="24"/>
                <w:lang w:val="fr-CA"/>
              </w:rPr>
              <w:t xml:space="preserve"> </w:t>
            </w:r>
            <w:r w:rsidRPr="00891E4F">
              <w:rPr>
                <w:b/>
                <w:bCs/>
                <w:iCs/>
                <w:sz w:val="24"/>
                <w:lang w:val="fr-CA"/>
              </w:rPr>
              <w:t>«Guide</w:t>
            </w:r>
            <w:proofErr w:type="gramEnd"/>
            <w:r w:rsidRPr="00891E4F">
              <w:rPr>
                <w:b/>
                <w:bCs/>
                <w:iCs/>
                <w:sz w:val="24"/>
                <w:lang w:val="fr-CA"/>
              </w:rPr>
              <w:t xml:space="preserve"> sur la signification des documents»</w:t>
            </w:r>
            <w:r w:rsidRPr="00891E4F">
              <w:rPr>
                <w:iCs/>
                <w:sz w:val="24"/>
                <w:lang w:val="fr-CA"/>
              </w:rPr>
              <w:t xml:space="preserve"> de la Cour des petites créances au greffe ou en ligne à l’adresse </w:t>
            </w:r>
            <w:hyperlink r:id="rId18" w:history="1">
              <w:r w:rsidRPr="00891E4F">
                <w:rPr>
                  <w:rStyle w:val="Hyperlink"/>
                  <w:iCs/>
                  <w:sz w:val="24"/>
                  <w:lang w:val="fr-CA"/>
                </w:rPr>
                <w:t>www.ontario.ca/procureurgeneral</w:t>
              </w:r>
            </w:hyperlink>
            <w:r w:rsidRPr="00891E4F">
              <w:rPr>
                <w:iCs/>
                <w:sz w:val="24"/>
                <w:lang w:val="fr-CA"/>
              </w:rPr>
              <w:t xml:space="preserve">. Vous pouvez obtenir des exemplaires des formules au greffe ou en ligne à l’adresse </w:t>
            </w:r>
            <w:hyperlink r:id="rId19" w:history="1">
              <w:r w:rsidRPr="00891E4F">
                <w:rPr>
                  <w:rStyle w:val="Hyperlink"/>
                  <w:iCs/>
                  <w:sz w:val="24"/>
                  <w:lang w:val="fr-CA"/>
                </w:rPr>
                <w:t>www.ontariocourtforms.on.ca</w:t>
              </w:r>
            </w:hyperlink>
            <w:r w:rsidRPr="00891E4F">
              <w:rPr>
                <w:iCs/>
                <w:sz w:val="24"/>
                <w:lang w:val="fr-CA"/>
              </w:rPr>
              <w:t>.</w:t>
            </w:r>
          </w:p>
        </w:tc>
      </w:tr>
      <w:tr w:rsidR="00AC19AD" w:rsidRPr="00891E4F" w14:paraId="7598B735" w14:textId="77777777" w:rsidTr="00102933">
        <w:trPr>
          <w:cantSplit/>
        </w:trPr>
        <w:tc>
          <w:tcPr>
            <w:tcW w:w="10093" w:type="dxa"/>
            <w:noWrap/>
          </w:tcPr>
          <w:p w14:paraId="52BB46D2" w14:textId="77777777" w:rsidR="00AC19AD" w:rsidRPr="00891E4F" w:rsidRDefault="00AC19AD" w:rsidP="00102933">
            <w:pPr>
              <w:pStyle w:val="normalbody18ptbefore"/>
              <w:jc w:val="both"/>
              <w:rPr>
                <w:b/>
                <w:iCs/>
                <w:sz w:val="24"/>
                <w:lang w:val="fr-CA"/>
              </w:rPr>
            </w:pPr>
            <w:r w:rsidRPr="00891E4F">
              <w:rPr>
                <w:b/>
                <w:iCs/>
                <w:sz w:val="24"/>
                <w:lang w:val="fr-CA"/>
              </w:rPr>
              <w:t>Étape 3 : MAINLEVÉE.</w:t>
            </w:r>
            <w:r w:rsidRPr="00891E4F">
              <w:rPr>
                <w:bCs/>
                <w:iCs/>
                <w:sz w:val="24"/>
                <w:lang w:val="fr-CA"/>
              </w:rPr>
              <w:t xml:space="preserve"> Une fois que le montant accordé dans le jugement a été acquitté intégralement, les règles de procédure exigent que vous </w:t>
            </w:r>
            <w:proofErr w:type="gramStart"/>
            <w:r w:rsidRPr="00891E4F">
              <w:rPr>
                <w:bCs/>
                <w:iCs/>
                <w:sz w:val="24"/>
                <w:lang w:val="fr-CA"/>
              </w:rPr>
              <w:t>signifiez</w:t>
            </w:r>
            <w:proofErr w:type="gramEnd"/>
            <w:r w:rsidRPr="00891E4F">
              <w:rPr>
                <w:bCs/>
                <w:iCs/>
                <w:sz w:val="24"/>
                <w:lang w:val="fr-CA"/>
              </w:rPr>
              <w:t xml:space="preserve"> un </w:t>
            </w:r>
            <w:r w:rsidRPr="00891E4F">
              <w:rPr>
                <w:b/>
                <w:iCs/>
                <w:sz w:val="24"/>
                <w:u w:val="single"/>
                <w:lang w:val="fr-CA"/>
              </w:rPr>
              <w:t>Avis de mainlevée de la saisie-arrêt</w:t>
            </w:r>
            <w:r w:rsidRPr="00891E4F">
              <w:rPr>
                <w:bCs/>
                <w:iCs/>
                <w:sz w:val="24"/>
                <w:lang w:val="fr-CA"/>
              </w:rPr>
              <w:t xml:space="preserve"> (formule 20R) au tiers saisi et au greffier du tribunal. </w:t>
            </w:r>
            <w:r w:rsidRPr="00891E4F">
              <w:rPr>
                <w:iCs/>
                <w:sz w:val="24"/>
                <w:lang w:val="fr-CA"/>
              </w:rPr>
              <w:t>Il existe des règles sur la façon de signifier. Consultez le</w:t>
            </w:r>
            <w:proofErr w:type="gramStart"/>
            <w:r w:rsidRPr="00891E4F">
              <w:rPr>
                <w:iCs/>
                <w:sz w:val="24"/>
                <w:lang w:val="fr-CA"/>
              </w:rPr>
              <w:t xml:space="preserve"> </w:t>
            </w:r>
            <w:r w:rsidRPr="00891E4F">
              <w:rPr>
                <w:b/>
                <w:bCs/>
                <w:iCs/>
                <w:sz w:val="24"/>
                <w:lang w:val="fr-CA"/>
              </w:rPr>
              <w:t>«Guide</w:t>
            </w:r>
            <w:proofErr w:type="gramEnd"/>
            <w:r w:rsidRPr="00891E4F">
              <w:rPr>
                <w:b/>
                <w:bCs/>
                <w:iCs/>
                <w:sz w:val="24"/>
                <w:lang w:val="fr-CA"/>
              </w:rPr>
              <w:t xml:space="preserve"> sur la signification des documents»</w:t>
            </w:r>
            <w:r w:rsidRPr="00891E4F">
              <w:rPr>
                <w:iCs/>
                <w:sz w:val="24"/>
                <w:lang w:val="fr-CA"/>
              </w:rPr>
              <w:t xml:space="preserve"> de la Cour des petites créances au greffe ou en ligne à l’adresse </w:t>
            </w:r>
            <w:hyperlink r:id="rId20" w:history="1">
              <w:r w:rsidRPr="00891E4F">
                <w:rPr>
                  <w:rStyle w:val="Hyperlink"/>
                  <w:iCs/>
                  <w:sz w:val="24"/>
                  <w:lang w:val="fr-CA"/>
                </w:rPr>
                <w:t>www.ontario.ca/procureurgeneral</w:t>
              </w:r>
            </w:hyperlink>
            <w:r w:rsidRPr="00891E4F">
              <w:rPr>
                <w:iCs/>
                <w:sz w:val="24"/>
                <w:lang w:val="fr-CA"/>
              </w:rPr>
              <w:t>.</w:t>
            </w:r>
            <w:r w:rsidRPr="00891E4F">
              <w:rPr>
                <w:bCs/>
                <w:iCs/>
                <w:sz w:val="24"/>
                <w:lang w:val="fr-CA"/>
              </w:rPr>
              <w:t xml:space="preserve"> </w:t>
            </w:r>
          </w:p>
        </w:tc>
      </w:tr>
      <w:tr w:rsidR="00AC19AD" w:rsidRPr="00891E4F" w14:paraId="2B7F8ADF" w14:textId="77777777" w:rsidTr="00102933">
        <w:trPr>
          <w:cantSplit/>
        </w:trPr>
        <w:tc>
          <w:tcPr>
            <w:tcW w:w="10093" w:type="dxa"/>
            <w:noWrap/>
          </w:tcPr>
          <w:p w14:paraId="7EB9730C" w14:textId="77777777" w:rsidR="00AC19AD" w:rsidRPr="00891E4F" w:rsidRDefault="00AC19AD" w:rsidP="00102933">
            <w:pPr>
              <w:pStyle w:val="normalbody18ptbefore"/>
              <w:jc w:val="both"/>
              <w:rPr>
                <w:iCs/>
                <w:sz w:val="24"/>
                <w:lang w:val="fr-CA"/>
              </w:rPr>
            </w:pPr>
            <w:r w:rsidRPr="00891E4F">
              <w:rPr>
                <w:iCs/>
                <w:sz w:val="24"/>
                <w:lang w:val="fr-CA"/>
              </w:rPr>
              <w:t>Pour de plus amples renseignements sur l’exécution forcée d’un jugement, consultez le</w:t>
            </w:r>
            <w:proofErr w:type="gramStart"/>
            <w:r w:rsidRPr="00891E4F">
              <w:rPr>
                <w:iCs/>
                <w:sz w:val="24"/>
                <w:lang w:val="fr-CA"/>
              </w:rPr>
              <w:t xml:space="preserve"> </w:t>
            </w:r>
            <w:r w:rsidRPr="00891E4F">
              <w:rPr>
                <w:b/>
                <w:bCs/>
                <w:iCs/>
                <w:sz w:val="24"/>
                <w:lang w:val="fr-CA"/>
              </w:rPr>
              <w:t>«Guide</w:t>
            </w:r>
            <w:proofErr w:type="gramEnd"/>
            <w:r w:rsidRPr="00891E4F">
              <w:rPr>
                <w:b/>
                <w:bCs/>
                <w:iCs/>
                <w:sz w:val="24"/>
                <w:lang w:val="fr-CA"/>
              </w:rPr>
              <w:t xml:space="preserve"> sur la façon d’obtenir des résultats après le jugement»</w:t>
            </w:r>
            <w:r w:rsidRPr="00891E4F">
              <w:rPr>
                <w:iCs/>
                <w:sz w:val="24"/>
                <w:lang w:val="fr-CA"/>
              </w:rPr>
              <w:t xml:space="preserve"> de la Cour des petites créances au greffe ou en ligne à l’adresse </w:t>
            </w:r>
            <w:hyperlink r:id="rId21" w:history="1">
              <w:r w:rsidRPr="00891E4F">
                <w:rPr>
                  <w:rStyle w:val="Hyperlink"/>
                  <w:iCs/>
                  <w:sz w:val="24"/>
                  <w:lang w:val="fr-CA"/>
                </w:rPr>
                <w:t>www.ontario.ca/procureurgeneral</w:t>
              </w:r>
            </w:hyperlink>
            <w:r w:rsidRPr="00891E4F">
              <w:rPr>
                <w:iCs/>
                <w:sz w:val="24"/>
                <w:lang w:val="fr-CA"/>
              </w:rPr>
              <w:t>.</w:t>
            </w:r>
          </w:p>
        </w:tc>
      </w:tr>
      <w:tr w:rsidR="00AC19AD" w:rsidRPr="00891E4F" w14:paraId="1D7B9D7E" w14:textId="77777777" w:rsidTr="00102933">
        <w:trPr>
          <w:cantSplit/>
        </w:trPr>
        <w:tc>
          <w:tcPr>
            <w:tcW w:w="10093" w:type="dxa"/>
            <w:noWrap/>
            <w:vAlign w:val="bottom"/>
          </w:tcPr>
          <w:p w14:paraId="56FF5C0F" w14:textId="77777777" w:rsidR="00AC19AD" w:rsidRPr="00891E4F" w:rsidRDefault="00AC19AD" w:rsidP="00102933">
            <w:pPr>
              <w:pStyle w:val="normalbody18ptbefore"/>
              <w:rPr>
                <w:b/>
                <w:bCs/>
                <w:iCs/>
                <w:sz w:val="24"/>
                <w:lang w:val="fr-CA"/>
              </w:rPr>
            </w:pPr>
            <w:r w:rsidRPr="00891E4F">
              <w:rPr>
                <w:b/>
                <w:bCs/>
                <w:iCs/>
                <w:sz w:val="24"/>
                <w:lang w:val="fr-CA"/>
              </w:rPr>
              <w:t>NE DÉPOSEZ PAS LA PRÉSENTE PAGE.</w:t>
            </w:r>
          </w:p>
        </w:tc>
      </w:tr>
    </w:tbl>
    <w:p w14:paraId="2CEF4B98" w14:textId="33168DC6" w:rsidR="009F1A2E" w:rsidRPr="00AC19AD" w:rsidRDefault="009F1A2E">
      <w:pPr>
        <w:tabs>
          <w:tab w:val="left" w:pos="2167"/>
        </w:tabs>
        <w:rPr>
          <w:sz w:val="4"/>
          <w:lang w:val="fr-CA"/>
        </w:rPr>
      </w:pPr>
    </w:p>
    <w:sectPr w:rsidR="009F1A2E" w:rsidRPr="00AC19AD">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E1748" w14:textId="77777777" w:rsidR="00696EE0" w:rsidRDefault="00696EE0">
      <w:r>
        <w:separator/>
      </w:r>
    </w:p>
  </w:endnote>
  <w:endnote w:type="continuationSeparator" w:id="0">
    <w:p w14:paraId="791028E4" w14:textId="77777777" w:rsidR="00696EE0" w:rsidRDefault="0069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Arial (W1)">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24"/>
    </w:tblGrid>
    <w:tr w:rsidR="00D822B7" w:rsidRPr="00AC19AD" w14:paraId="1C6AD50A" w14:textId="77777777" w:rsidTr="00404AFB">
      <w:tc>
        <w:tcPr>
          <w:tcW w:w="5328" w:type="dxa"/>
          <w:vAlign w:val="bottom"/>
        </w:tcPr>
        <w:p w14:paraId="2E37730B" w14:textId="77777777" w:rsidR="00D822B7" w:rsidRPr="00404AFB" w:rsidRDefault="00D822B7" w:rsidP="00C20A9B">
          <w:pPr>
            <w:pStyle w:val="Footer"/>
            <w:ind w:right="360"/>
            <w:jc w:val="left"/>
            <w:rPr>
              <w:sz w:val="16"/>
              <w:szCs w:val="14"/>
              <w:lang w:val="fr-CA"/>
            </w:rPr>
          </w:pPr>
          <w:r w:rsidRPr="00404AFB">
            <w:rPr>
              <w:rFonts w:cs="Arial"/>
              <w:sz w:val="16"/>
              <w:szCs w:val="14"/>
              <w:lang w:val="fr-CA"/>
            </w:rPr>
            <w:t>SCR 20.08-20E.1 (1</w:t>
          </w:r>
          <w:r w:rsidRPr="00404AFB">
            <w:rPr>
              <w:rFonts w:cs="Arial"/>
              <w:sz w:val="16"/>
              <w:szCs w:val="14"/>
              <w:vertAlign w:val="superscript"/>
              <w:lang w:val="fr-CA"/>
            </w:rPr>
            <w:t>er</w:t>
          </w:r>
          <w:r w:rsidRPr="00404AFB">
            <w:rPr>
              <w:rFonts w:cs="Arial"/>
              <w:sz w:val="16"/>
              <w:szCs w:val="14"/>
              <w:lang w:val="fr-CA"/>
            </w:rPr>
            <w:t xml:space="preserve"> janvier 2021) CSD</w:t>
          </w:r>
        </w:p>
      </w:tc>
      <w:tc>
        <w:tcPr>
          <w:tcW w:w="4824" w:type="dxa"/>
          <w:vAlign w:val="bottom"/>
        </w:tcPr>
        <w:p w14:paraId="204544BD" w14:textId="77777777" w:rsidR="00D822B7" w:rsidRPr="005D032F" w:rsidRDefault="00D822B7">
          <w:pPr>
            <w:pStyle w:val="Footer"/>
            <w:jc w:val="right"/>
            <w:rPr>
              <w:lang w:val="fr-CA"/>
            </w:rPr>
          </w:pPr>
          <w:proofErr w:type="gramStart"/>
          <w:r w:rsidRPr="00404AFB">
            <w:rPr>
              <w:b/>
              <w:bCs/>
              <w:iCs/>
              <w:sz w:val="16"/>
              <w:szCs w:val="14"/>
              <w:lang w:val="fr-CA"/>
            </w:rPr>
            <w:t>Suite à</w:t>
          </w:r>
          <w:proofErr w:type="gramEnd"/>
          <w:r w:rsidRPr="00404AFB">
            <w:rPr>
              <w:b/>
              <w:bCs/>
              <w:iCs/>
              <w:sz w:val="16"/>
              <w:szCs w:val="14"/>
              <w:lang w:val="fr-CA"/>
            </w:rPr>
            <w:t xml:space="preserve"> la page suivante</w:t>
          </w:r>
        </w:p>
      </w:tc>
    </w:tr>
  </w:tbl>
  <w:p w14:paraId="497B93F5" w14:textId="77777777" w:rsidR="00D822B7" w:rsidRPr="005D032F" w:rsidRDefault="00D822B7">
    <w:pPr>
      <w:pStyle w:val="Footer"/>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9F1A2E" w:rsidRPr="00AC19AD" w14:paraId="6D29E2EF" w14:textId="77777777" w:rsidTr="00573D63">
      <w:trPr>
        <w:trHeight w:val="90"/>
      </w:trPr>
      <w:tc>
        <w:tcPr>
          <w:tcW w:w="5328" w:type="dxa"/>
          <w:vAlign w:val="bottom"/>
        </w:tcPr>
        <w:p w14:paraId="2EB04D25" w14:textId="77777777" w:rsidR="009F1A2E" w:rsidRPr="00404AFB" w:rsidRDefault="009F1A2E">
          <w:pPr>
            <w:pStyle w:val="Footer"/>
            <w:ind w:right="360"/>
            <w:jc w:val="left"/>
            <w:rPr>
              <w:sz w:val="16"/>
              <w:szCs w:val="14"/>
              <w:lang w:val="fr-CA"/>
            </w:rPr>
          </w:pPr>
          <w:r w:rsidRPr="00404AFB">
            <w:rPr>
              <w:rFonts w:cs="Arial"/>
              <w:sz w:val="16"/>
              <w:szCs w:val="14"/>
              <w:lang w:val="fr-CA"/>
            </w:rPr>
            <w:t>SCR 20.08-20E.1 (</w:t>
          </w:r>
          <w:r w:rsidR="00C20A9B" w:rsidRPr="00404AFB">
            <w:rPr>
              <w:rFonts w:cs="Arial"/>
              <w:sz w:val="16"/>
              <w:szCs w:val="14"/>
              <w:lang w:val="fr-CA"/>
            </w:rPr>
            <w:t>1</w:t>
          </w:r>
          <w:r w:rsidR="00C20A9B" w:rsidRPr="00404AFB">
            <w:rPr>
              <w:rFonts w:cs="Arial"/>
              <w:sz w:val="16"/>
              <w:szCs w:val="14"/>
              <w:vertAlign w:val="superscript"/>
              <w:lang w:val="fr-CA"/>
            </w:rPr>
            <w:t>er</w:t>
          </w:r>
          <w:r w:rsidR="00C20A9B" w:rsidRPr="00404AFB">
            <w:rPr>
              <w:rFonts w:cs="Arial"/>
              <w:sz w:val="16"/>
              <w:szCs w:val="14"/>
              <w:lang w:val="fr-CA"/>
            </w:rPr>
            <w:t xml:space="preserve"> </w:t>
          </w:r>
          <w:r w:rsidR="00404AFB">
            <w:rPr>
              <w:rFonts w:cs="Arial"/>
              <w:sz w:val="16"/>
              <w:szCs w:val="14"/>
              <w:lang w:val="fr-CA"/>
            </w:rPr>
            <w:t>janvier 2021</w:t>
          </w:r>
          <w:r w:rsidRPr="00404AFB">
            <w:rPr>
              <w:rFonts w:cs="Arial"/>
              <w:sz w:val="16"/>
              <w:szCs w:val="14"/>
              <w:lang w:val="fr-CA"/>
            </w:rPr>
            <w:t>) CSD</w:t>
          </w:r>
        </w:p>
      </w:tc>
      <w:tc>
        <w:tcPr>
          <w:tcW w:w="4815" w:type="dxa"/>
          <w:vAlign w:val="bottom"/>
        </w:tcPr>
        <w:p w14:paraId="3C8C4B19" w14:textId="77777777" w:rsidR="009F1A2E" w:rsidRPr="00404AFB" w:rsidRDefault="009F1A2E">
          <w:pPr>
            <w:pStyle w:val="Footer"/>
            <w:jc w:val="right"/>
            <w:rPr>
              <w:sz w:val="16"/>
              <w:szCs w:val="14"/>
              <w:lang w:val="fr-CA"/>
            </w:rPr>
          </w:pPr>
          <w:r w:rsidRPr="00404AFB">
            <w:rPr>
              <w:b/>
              <w:bCs/>
              <w:iCs/>
              <w:sz w:val="16"/>
              <w:szCs w:val="14"/>
              <w:lang w:val="fr-CA"/>
            </w:rPr>
            <w:t>Suite à la page suivante</w:t>
          </w:r>
        </w:p>
      </w:tc>
    </w:tr>
  </w:tbl>
  <w:p w14:paraId="7AF3D764" w14:textId="77777777" w:rsidR="009F1A2E" w:rsidRPr="005D032F" w:rsidRDefault="009F1A2E">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5328"/>
    </w:tblGrid>
    <w:tr w:rsidR="009F1A2E" w:rsidRPr="00AC19AD" w14:paraId="5A602FB3" w14:textId="77777777">
      <w:tc>
        <w:tcPr>
          <w:tcW w:w="5328" w:type="dxa"/>
          <w:vAlign w:val="bottom"/>
        </w:tcPr>
        <w:p w14:paraId="1507C0F7" w14:textId="77777777" w:rsidR="009F1A2E" w:rsidRPr="00404AFB" w:rsidRDefault="009F1A2E">
          <w:pPr>
            <w:pStyle w:val="Footer"/>
            <w:ind w:right="360"/>
            <w:jc w:val="left"/>
            <w:rPr>
              <w:sz w:val="16"/>
              <w:szCs w:val="14"/>
              <w:lang w:val="fr-CA"/>
            </w:rPr>
          </w:pPr>
          <w:r w:rsidRPr="00404AFB">
            <w:rPr>
              <w:rFonts w:cs="Arial"/>
              <w:sz w:val="16"/>
              <w:szCs w:val="14"/>
              <w:lang w:val="fr-CA"/>
            </w:rPr>
            <w:t>SCR 20.08-20E.1 (</w:t>
          </w:r>
          <w:r w:rsidR="00C20A9B" w:rsidRPr="00404AFB">
            <w:rPr>
              <w:rFonts w:cs="Arial"/>
              <w:sz w:val="16"/>
              <w:szCs w:val="14"/>
              <w:lang w:val="fr-CA"/>
            </w:rPr>
            <w:t>1</w:t>
          </w:r>
          <w:r w:rsidR="00C20A9B" w:rsidRPr="00404AFB">
            <w:rPr>
              <w:rFonts w:cs="Arial"/>
              <w:sz w:val="16"/>
              <w:szCs w:val="14"/>
              <w:vertAlign w:val="superscript"/>
              <w:lang w:val="fr-CA"/>
            </w:rPr>
            <w:t>er</w:t>
          </w:r>
          <w:r w:rsidR="00C20A9B" w:rsidRPr="00404AFB">
            <w:rPr>
              <w:rFonts w:cs="Arial"/>
              <w:sz w:val="16"/>
              <w:szCs w:val="14"/>
              <w:lang w:val="fr-CA"/>
            </w:rPr>
            <w:t xml:space="preserve"> </w:t>
          </w:r>
          <w:r w:rsidR="00404AFB">
            <w:rPr>
              <w:rFonts w:cs="Arial"/>
              <w:sz w:val="16"/>
              <w:szCs w:val="14"/>
              <w:lang w:val="fr-CA"/>
            </w:rPr>
            <w:t>janvier 2021</w:t>
          </w:r>
          <w:proofErr w:type="gramStart"/>
          <w:r w:rsidRPr="00404AFB">
            <w:rPr>
              <w:rFonts w:cs="Arial"/>
              <w:sz w:val="16"/>
              <w:szCs w:val="14"/>
              <w:lang w:val="fr-CA"/>
            </w:rPr>
            <w:t>)  CSD</w:t>
          </w:r>
          <w:proofErr w:type="gramEnd"/>
        </w:p>
      </w:tc>
      <w:tc>
        <w:tcPr>
          <w:tcW w:w="5328" w:type="dxa"/>
          <w:vAlign w:val="bottom"/>
        </w:tcPr>
        <w:p w14:paraId="65827F72" w14:textId="77777777" w:rsidR="009F1A2E" w:rsidRPr="005D032F" w:rsidRDefault="009F1A2E">
          <w:pPr>
            <w:pStyle w:val="Footer"/>
            <w:jc w:val="right"/>
            <w:rPr>
              <w:b/>
              <w:bCs/>
              <w:lang w:val="fr-CA"/>
            </w:rPr>
          </w:pPr>
        </w:p>
      </w:tc>
    </w:tr>
  </w:tbl>
  <w:p w14:paraId="3712C676" w14:textId="77777777" w:rsidR="009F1A2E" w:rsidRPr="005D032F" w:rsidRDefault="009F1A2E">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3DC15" w14:textId="77777777" w:rsidR="00696EE0" w:rsidRDefault="00696EE0">
      <w:r>
        <w:separator/>
      </w:r>
    </w:p>
  </w:footnote>
  <w:footnote w:type="continuationSeparator" w:id="0">
    <w:p w14:paraId="37979F86" w14:textId="77777777" w:rsidR="00696EE0" w:rsidRDefault="0069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CEF7" w14:textId="77777777" w:rsidR="00D822B7" w:rsidRPr="00D822B7" w:rsidRDefault="00D822B7" w:rsidP="00D822B7">
    <w:pPr>
      <w:pStyle w:val="Header"/>
      <w:rPr>
        <w:sz w:val="20"/>
        <w:szCs w:val="20"/>
      </w:rPr>
    </w:pPr>
  </w:p>
  <w:p w14:paraId="5BC9DCDB" w14:textId="77777777" w:rsidR="00D822B7" w:rsidRPr="00D822B7" w:rsidRDefault="00D822B7" w:rsidP="00D822B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874035"/>
    <w:multiLevelType w:val="hybridMultilevel"/>
    <w:tmpl w:val="DDBC2240"/>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4"/>
  </w:num>
  <w:num w:numId="18">
    <w:abstractNumId w:val="5"/>
  </w:num>
  <w:num w:numId="19">
    <w:abstractNumId w:val="10"/>
  </w:num>
  <w:num w:numId="20">
    <w:abstractNumId w:val="0"/>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en-GB" w:vendorID="64" w:dllVersion="5" w:nlCheck="1" w:checkStyle="1"/>
  <w:activeWritingStyle w:appName="MSWord" w:lang="fr-CA" w:vendorID="64" w:dllVersion="6" w:nlCheck="1" w:checkStyle="1"/>
  <w:activeWritingStyle w:appName="MSWord" w:lang="fr-FR"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mD0IOlnbSClcgyzj2xKGZyLwsZrlaW87uOsJiovKsUsAa/mL+qdmjE/1l0baE1QyXbM88jt3KDnv2jKwwe3Cg==" w:salt="viRpHtZvmnWurnQE/3Ylng=="/>
  <w:defaultTabStop w:val="720"/>
  <w:drawingGridHorizontalSpacing w:val="10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B272633-B1EB-44B7-9411-5DD87B1D20BB}"/>
    <w:docVar w:name="dgnword-eventsink" w:val="25138504"/>
  </w:docVars>
  <w:rsids>
    <w:rsidRoot w:val="003C7015"/>
    <w:rsid w:val="00004484"/>
    <w:rsid w:val="000536F8"/>
    <w:rsid w:val="0005383D"/>
    <w:rsid w:val="00057A54"/>
    <w:rsid w:val="00084627"/>
    <w:rsid w:val="00090CB2"/>
    <w:rsid w:val="000F3A9D"/>
    <w:rsid w:val="00135131"/>
    <w:rsid w:val="00144EA3"/>
    <w:rsid w:val="001A67CC"/>
    <w:rsid w:val="0023506A"/>
    <w:rsid w:val="00245FD6"/>
    <w:rsid w:val="00282B18"/>
    <w:rsid w:val="002A5666"/>
    <w:rsid w:val="002E756F"/>
    <w:rsid w:val="003030A5"/>
    <w:rsid w:val="003368EF"/>
    <w:rsid w:val="003C7015"/>
    <w:rsid w:val="00404AFB"/>
    <w:rsid w:val="00431DF6"/>
    <w:rsid w:val="00437EC0"/>
    <w:rsid w:val="00471EB4"/>
    <w:rsid w:val="004E4CA7"/>
    <w:rsid w:val="00524EFA"/>
    <w:rsid w:val="00553C0F"/>
    <w:rsid w:val="00573D63"/>
    <w:rsid w:val="005C021F"/>
    <w:rsid w:val="005D032F"/>
    <w:rsid w:val="005E1196"/>
    <w:rsid w:val="005E325C"/>
    <w:rsid w:val="005E325F"/>
    <w:rsid w:val="005F7FBD"/>
    <w:rsid w:val="006646C7"/>
    <w:rsid w:val="006673D7"/>
    <w:rsid w:val="00696EE0"/>
    <w:rsid w:val="00730E91"/>
    <w:rsid w:val="0078582C"/>
    <w:rsid w:val="00791E67"/>
    <w:rsid w:val="007B4805"/>
    <w:rsid w:val="007C112F"/>
    <w:rsid w:val="007D6B1E"/>
    <w:rsid w:val="008252AB"/>
    <w:rsid w:val="00860DD1"/>
    <w:rsid w:val="00891E4F"/>
    <w:rsid w:val="00897B87"/>
    <w:rsid w:val="008C4487"/>
    <w:rsid w:val="00911BA6"/>
    <w:rsid w:val="00966C71"/>
    <w:rsid w:val="00975967"/>
    <w:rsid w:val="009C6147"/>
    <w:rsid w:val="009E7818"/>
    <w:rsid w:val="009F1A2E"/>
    <w:rsid w:val="00A11F16"/>
    <w:rsid w:val="00A35E79"/>
    <w:rsid w:val="00A536E7"/>
    <w:rsid w:val="00A8081B"/>
    <w:rsid w:val="00A83360"/>
    <w:rsid w:val="00AC19AD"/>
    <w:rsid w:val="00B077BC"/>
    <w:rsid w:val="00B26677"/>
    <w:rsid w:val="00B74E73"/>
    <w:rsid w:val="00B83D82"/>
    <w:rsid w:val="00C20A9B"/>
    <w:rsid w:val="00C4786E"/>
    <w:rsid w:val="00CC6328"/>
    <w:rsid w:val="00D0592D"/>
    <w:rsid w:val="00D174A6"/>
    <w:rsid w:val="00D317E3"/>
    <w:rsid w:val="00D53521"/>
    <w:rsid w:val="00D56874"/>
    <w:rsid w:val="00D80674"/>
    <w:rsid w:val="00D822B7"/>
    <w:rsid w:val="00DC234A"/>
    <w:rsid w:val="00E25AE2"/>
    <w:rsid w:val="00E83B3F"/>
    <w:rsid w:val="00EF0D88"/>
    <w:rsid w:val="00F6265C"/>
    <w:rsid w:val="00F672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3DF4D6A"/>
  <w15:chartTrackingRefBased/>
  <w15:docId w15:val="{55B09FEA-B2E5-4155-B16D-ADC063BE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D822B7"/>
    <w:pPr>
      <w:tabs>
        <w:tab w:val="center" w:pos="4320"/>
        <w:tab w:val="right" w:pos="8640"/>
      </w:tabs>
      <w:jc w:val="center"/>
    </w:pPr>
    <w:rPr>
      <w:b/>
      <w:i/>
      <w:iCs/>
      <w:noProof/>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jc w:val="left"/>
    </w:pPr>
  </w:style>
  <w:style w:type="paragraph" w:customStyle="1" w:styleId="normalbody18ptbefore">
    <w:name w:val="normal body 18 pt before"/>
    <w:basedOn w:val="normalbody"/>
    <w:pPr>
      <w:spacing w:before="360"/>
      <w:jc w:val="left"/>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jc w:val="left"/>
    </w:pPr>
    <w:rPr>
      <w:b/>
      <w:caps/>
      <w:sz w:val="28"/>
      <w:lang w:val="fr-CA"/>
    </w:rPr>
  </w:style>
  <w:style w:type="paragraph" w:customStyle="1" w:styleId="WarningFr">
    <w:name w:val="Warning Fr"/>
    <w:basedOn w:val="Warning"/>
    <w:pPr>
      <w:spacing w:before="40" w:after="240"/>
    </w:pPr>
    <w:rPr>
      <w:b w:val="0"/>
      <w:i/>
      <w:sz w:val="20"/>
      <w:lang w:val="fr-CA"/>
    </w:rPr>
  </w:style>
  <w:style w:type="character" w:styleId="Strong">
    <w:name w:val="Strong"/>
    <w:qFormat/>
    <w:rPr>
      <w:b/>
      <w:bCs/>
    </w:rPr>
  </w:style>
  <w:style w:type="paragraph" w:customStyle="1" w:styleId="zparanoindt-f">
    <w:name w:val="zparanoindt-f"/>
    <w:basedOn w:val="Normal"/>
    <w:pPr>
      <w:spacing w:after="120"/>
    </w:pPr>
    <w:rPr>
      <w:rFonts w:ascii="Times New Roman" w:eastAsia="Arial Unicode MS"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ntariocourtforms.on.ca" TargetMode="External"/><Relationship Id="rId18" Type="http://schemas.openxmlformats.org/officeDocument/2006/relationships/hyperlink" Target="http://www.ontario.ca/procureurgeneral" TargetMode="External"/><Relationship Id="rId3" Type="http://schemas.openxmlformats.org/officeDocument/2006/relationships/styles" Target="styles.xml"/><Relationship Id="rId21" Type="http://schemas.openxmlformats.org/officeDocument/2006/relationships/hyperlink" Target="http://www.ontario.ca/procureurgeneral" TargetMode="External"/><Relationship Id="rId7" Type="http://schemas.openxmlformats.org/officeDocument/2006/relationships/endnotes" Target="endnotes.xml"/><Relationship Id="rId12" Type="http://schemas.openxmlformats.org/officeDocument/2006/relationships/hyperlink" Target="http://www.ontario.ca/fr/lois" TargetMode="External"/><Relationship Id="rId17" Type="http://schemas.openxmlformats.org/officeDocument/2006/relationships/hyperlink" Target="https://www.ontario.ca/fr/page/depot-electronique-dune-demande-la-cour-des-petites-crea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ntario.ca/procureurgeneral"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ontario.ca/procureurgeneral" TargetMode="External"/><Relationship Id="rId5" Type="http://schemas.openxmlformats.org/officeDocument/2006/relationships/webSettings" Target="webSettings.xml"/><Relationship Id="rId15" Type="http://schemas.openxmlformats.org/officeDocument/2006/relationships/hyperlink" Target="http://www.ontariocourtforms.on.ca" TargetMode="External"/><Relationship Id="rId23" Type="http://schemas.openxmlformats.org/officeDocument/2006/relationships/theme" Target="theme/theme1.xml"/><Relationship Id="rId10" Type="http://schemas.openxmlformats.org/officeDocument/2006/relationships/hyperlink" Target="http://www.ontariocourtforms.on.ca" TargetMode="External"/><Relationship Id="rId19" Type="http://schemas.openxmlformats.org/officeDocument/2006/relationships/hyperlink" Target="http://www.ontariocourtforms.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SCR 20.08-20E.1</vt:lpstr>
    </vt:vector>
  </TitlesOfParts>
  <Manager/>
  <Company>MAG</Company>
  <LinksUpToDate>false</LinksUpToDate>
  <CharactersWithSpaces>10102</CharactersWithSpaces>
  <SharedDoc>false</SharedDoc>
  <HLinks>
    <vt:vector size="60" baseType="variant">
      <vt:variant>
        <vt:i4>7798901</vt:i4>
      </vt:variant>
      <vt:variant>
        <vt:i4>188</vt:i4>
      </vt:variant>
      <vt:variant>
        <vt:i4>0</vt:i4>
      </vt:variant>
      <vt:variant>
        <vt:i4>5</vt:i4>
      </vt:variant>
      <vt:variant>
        <vt:lpwstr>http://www.ontariocourtforms.on.ca/</vt:lpwstr>
      </vt:variant>
      <vt:variant>
        <vt:lpwstr/>
      </vt:variant>
      <vt:variant>
        <vt:i4>7798901</vt:i4>
      </vt:variant>
      <vt:variant>
        <vt:i4>179</vt:i4>
      </vt:variant>
      <vt:variant>
        <vt:i4>0</vt:i4>
      </vt:variant>
      <vt:variant>
        <vt:i4>5</vt:i4>
      </vt:variant>
      <vt:variant>
        <vt:lpwstr>http://www.ontariocourtforms.on.ca/</vt:lpwstr>
      </vt:variant>
      <vt:variant>
        <vt:lpwstr/>
      </vt:variant>
      <vt:variant>
        <vt:i4>1441887</vt:i4>
      </vt:variant>
      <vt:variant>
        <vt:i4>170</vt:i4>
      </vt:variant>
      <vt:variant>
        <vt:i4>0</vt:i4>
      </vt:variant>
      <vt:variant>
        <vt:i4>5</vt:i4>
      </vt:variant>
      <vt:variant>
        <vt:lpwstr>http://www.ontario.ca/fr/lois</vt:lpwstr>
      </vt:variant>
      <vt:variant>
        <vt:lpwstr/>
      </vt:variant>
      <vt:variant>
        <vt:i4>6291557</vt:i4>
      </vt:variant>
      <vt:variant>
        <vt:i4>167</vt:i4>
      </vt:variant>
      <vt:variant>
        <vt:i4>0</vt:i4>
      </vt:variant>
      <vt:variant>
        <vt:i4>5</vt:i4>
      </vt:variant>
      <vt:variant>
        <vt:lpwstr>http://www.ontario.ca/procureurgeneral</vt:lpwstr>
      </vt:variant>
      <vt:variant>
        <vt:lpwstr/>
      </vt:variant>
      <vt:variant>
        <vt:i4>7798901</vt:i4>
      </vt:variant>
      <vt:variant>
        <vt:i4>146</vt:i4>
      </vt:variant>
      <vt:variant>
        <vt:i4>0</vt:i4>
      </vt:variant>
      <vt:variant>
        <vt:i4>5</vt:i4>
      </vt:variant>
      <vt:variant>
        <vt:lpwstr>http://www.ontariocourtforms.on.ca/</vt:lpwstr>
      </vt:variant>
      <vt:variant>
        <vt:lpwstr/>
      </vt:variant>
      <vt:variant>
        <vt:i4>6291557</vt:i4>
      </vt:variant>
      <vt:variant>
        <vt:i4>12</vt:i4>
      </vt:variant>
      <vt:variant>
        <vt:i4>0</vt:i4>
      </vt:variant>
      <vt:variant>
        <vt:i4>5</vt:i4>
      </vt:variant>
      <vt:variant>
        <vt:lpwstr>http://www.ontario.ca/procureurgeneral</vt:lpwstr>
      </vt:variant>
      <vt:variant>
        <vt:lpwstr/>
      </vt:variant>
      <vt:variant>
        <vt:i4>6291557</vt:i4>
      </vt:variant>
      <vt:variant>
        <vt:i4>9</vt:i4>
      </vt:variant>
      <vt:variant>
        <vt:i4>0</vt:i4>
      </vt:variant>
      <vt:variant>
        <vt:i4>5</vt:i4>
      </vt:variant>
      <vt:variant>
        <vt:lpwstr>http://www.ontario.ca/procureurgeneral</vt:lpwstr>
      </vt:variant>
      <vt:variant>
        <vt:lpwstr/>
      </vt:variant>
      <vt:variant>
        <vt:i4>7798901</vt:i4>
      </vt:variant>
      <vt:variant>
        <vt:i4>6</vt:i4>
      </vt:variant>
      <vt:variant>
        <vt:i4>0</vt:i4>
      </vt:variant>
      <vt:variant>
        <vt:i4>5</vt:i4>
      </vt:variant>
      <vt:variant>
        <vt:lpwstr>http://www.ontariocourtforms.on.ca/</vt:lpwstr>
      </vt:variant>
      <vt:variant>
        <vt:lpwstr/>
      </vt:variant>
      <vt:variant>
        <vt:i4>6291557</vt:i4>
      </vt:variant>
      <vt:variant>
        <vt:i4>3</vt:i4>
      </vt:variant>
      <vt:variant>
        <vt:i4>0</vt:i4>
      </vt:variant>
      <vt:variant>
        <vt:i4>5</vt:i4>
      </vt:variant>
      <vt:variant>
        <vt:lpwstr>http://www.ontario.ca/procureurgeneral</vt:lpwstr>
      </vt:variant>
      <vt:variant>
        <vt:lpwstr/>
      </vt:variant>
      <vt:variant>
        <vt:i4>3211308</vt:i4>
      </vt:variant>
      <vt:variant>
        <vt:i4>0</vt:i4>
      </vt:variant>
      <vt:variant>
        <vt:i4>0</vt:i4>
      </vt:variant>
      <vt:variant>
        <vt:i4>5</vt:i4>
      </vt:variant>
      <vt:variant>
        <vt:lpwstr>https://www.ontario.ca/fr/page/depot-electronique-dune-demande-la-cour-des-petites-creances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20.08-20E.1</dc:title>
  <dc:subject>Formule 20E.1, Avis de renouvellement de la saisie-arrêt</dc:subject>
  <dc:creator>Rottman, M.</dc:creator>
  <cp:keywords/>
  <cp:lastModifiedBy>Schell, Denise (MAG)</cp:lastModifiedBy>
  <cp:revision>3</cp:revision>
  <cp:lastPrinted>2009-06-16T18:53:00Z</cp:lastPrinted>
  <dcterms:created xsi:type="dcterms:W3CDTF">2022-02-18T16:45:00Z</dcterms:created>
  <dcterms:modified xsi:type="dcterms:W3CDTF">2022-02-18T16:59:00Z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ABAAVOAfoSrQoyxQVlb32HZrU2ZN8ZBy4wNyzuxf1G22hRaz7LpkoynnpFnalo1a18NM</vt:lpwstr>
  </property>
  <property fmtid="{D5CDD505-2E9C-101B-9397-08002B2CF9AE}" pid="3" name="RESPONSE_SENDER_NAME">
    <vt:lpwstr>gAAAdya76B99d4hLGUR1rQ+8TxTv0GGEPdix</vt:lpwstr>
  </property>
  <property fmtid="{D5CDD505-2E9C-101B-9397-08002B2CF9AE}" pid="4" name="EMAIL_OWNER_ADDRESS">
    <vt:lpwstr>4AAAMz5NUQ6P8J+RSmmCcx9oymsyuZbpSzhe1hWPvHZZv90Lai8EmpRGfg==</vt:lpwstr>
  </property>
  <property fmtid="{D5CDD505-2E9C-101B-9397-08002B2CF9AE}" pid="5" name="MSIP_Label_034a106e-6316-442c-ad35-738afd673d2b_Enabled">
    <vt:lpwstr>true</vt:lpwstr>
  </property>
  <property fmtid="{D5CDD505-2E9C-101B-9397-08002B2CF9AE}" pid="6" name="MSIP_Label_034a106e-6316-442c-ad35-738afd673d2b_SetDate">
    <vt:lpwstr>2021-09-23T18:50:36Z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ContentBits">
    <vt:lpwstr>0</vt:lpwstr>
  </property>
</Properties>
</file>