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80" w:type="dxa"/>
        <w:tblInd w:w="-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93"/>
        <w:gridCol w:w="486"/>
        <w:gridCol w:w="468"/>
        <w:gridCol w:w="380"/>
        <w:gridCol w:w="52"/>
        <w:gridCol w:w="324"/>
        <w:gridCol w:w="378"/>
        <w:gridCol w:w="693"/>
        <w:gridCol w:w="117"/>
        <w:gridCol w:w="64"/>
        <w:gridCol w:w="1628"/>
        <w:gridCol w:w="250"/>
        <w:gridCol w:w="29"/>
        <w:gridCol w:w="189"/>
        <w:gridCol w:w="612"/>
        <w:gridCol w:w="234"/>
        <w:gridCol w:w="117"/>
        <w:gridCol w:w="432"/>
        <w:gridCol w:w="108"/>
        <w:gridCol w:w="324"/>
        <w:gridCol w:w="369"/>
        <w:gridCol w:w="684"/>
        <w:gridCol w:w="2749"/>
      </w:tblGrid>
      <w:tr w:rsidR="009E0A9E" w14:paraId="2874ED8E" w14:textId="77777777" w:rsidTr="001973AD">
        <w:tc>
          <w:tcPr>
            <w:tcW w:w="10980" w:type="dxa"/>
            <w:gridSpan w:val="23"/>
          </w:tcPr>
          <w:p w14:paraId="4B70262A" w14:textId="4BA63D25" w:rsidR="009E0A9E" w:rsidRPr="000165D3" w:rsidRDefault="000165D3" w:rsidP="00D518E5">
            <w:pPr>
              <w:pStyle w:val="Heading2"/>
              <w:tabs>
                <w:tab w:val="left" w:pos="912"/>
                <w:tab w:val="center" w:pos="5202"/>
              </w:tabs>
              <w:spacing w:before="120" w:after="120"/>
              <w:jc w:val="center"/>
              <w:outlineLvl w:val="1"/>
              <w:rPr>
                <w:caps/>
                <w:lang w:val="en-US"/>
              </w:rPr>
            </w:pPr>
            <w:r w:rsidRPr="000165D3">
              <w:rPr>
                <w:caps/>
                <w:lang w:val="en-US"/>
              </w:rPr>
              <w:t>Certificate</w:t>
            </w:r>
          </w:p>
        </w:tc>
      </w:tr>
      <w:tr w:rsidR="009E0A9E" w14:paraId="12BF93F5" w14:textId="77777777" w:rsidTr="001973AD">
        <w:tc>
          <w:tcPr>
            <w:tcW w:w="10980" w:type="dxa"/>
            <w:gridSpan w:val="23"/>
          </w:tcPr>
          <w:p w14:paraId="13ED5416" w14:textId="4F0E6E4A" w:rsidR="009E0A9E" w:rsidRPr="009E0A9E" w:rsidRDefault="000165D3" w:rsidP="00217791">
            <w:pPr>
              <w:jc w:val="center"/>
              <w:rPr>
                <w:rFonts w:asciiTheme="minorHAnsi" w:hAnsiTheme="minorHAnsi" w:cstheme="minorHAnsi"/>
                <w:b/>
                <w:bCs/>
                <w:lang w:val="en-US"/>
              </w:rPr>
            </w:pPr>
            <w:r w:rsidRPr="000165D3">
              <w:rPr>
                <w:rFonts w:asciiTheme="minorHAnsi" w:hAnsiTheme="minorHAnsi" w:cstheme="minorHAnsi"/>
                <w:i/>
                <w:iCs/>
                <w:sz w:val="20"/>
                <w:szCs w:val="18"/>
                <w:lang w:val="en-US"/>
              </w:rPr>
              <w:t>Interprovincial Summonses Act</w:t>
            </w:r>
          </w:p>
        </w:tc>
      </w:tr>
      <w:tr w:rsidR="00776A78" w14:paraId="254D5E0A" w14:textId="77777777" w:rsidTr="00776A78">
        <w:tc>
          <w:tcPr>
            <w:tcW w:w="293" w:type="dxa"/>
            <w:vAlign w:val="bottom"/>
          </w:tcPr>
          <w:p w14:paraId="0D494E42" w14:textId="763E0741" w:rsidR="00776A78" w:rsidRPr="009E0A9E" w:rsidRDefault="00776A78" w:rsidP="00776A78">
            <w:pPr>
              <w:pStyle w:val="normal12ptbefore"/>
            </w:pPr>
            <w:r>
              <w:t>I,</w:t>
            </w:r>
          </w:p>
        </w:tc>
        <w:tc>
          <w:tcPr>
            <w:tcW w:w="5058" w:type="dxa"/>
            <w:gridSpan w:val="13"/>
            <w:tcBorders>
              <w:bottom w:val="dotted" w:sz="4" w:space="0" w:color="auto"/>
            </w:tcBorders>
            <w:vAlign w:val="bottom"/>
          </w:tcPr>
          <w:p w14:paraId="431F396D" w14:textId="7E1B1AC4" w:rsidR="00776A78" w:rsidRPr="009E0A9E" w:rsidRDefault="00776A78" w:rsidP="007E3E7D">
            <w:pPr>
              <w:pStyle w:val="FillableField"/>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5629" w:type="dxa"/>
            <w:gridSpan w:val="9"/>
            <w:vAlign w:val="bottom"/>
          </w:tcPr>
          <w:p w14:paraId="5A9BC7D0" w14:textId="0C860677" w:rsidR="00776A78" w:rsidRPr="009E0A9E" w:rsidRDefault="00776A78" w:rsidP="000165D3">
            <w:pPr>
              <w:pStyle w:val="normal12ptbefore"/>
            </w:pPr>
            <w:r>
              <w:t xml:space="preserve">, </w:t>
            </w:r>
            <w:r w:rsidRPr="000165D3">
              <w:t xml:space="preserve">a judge of the Superior Court of Justice </w:t>
            </w:r>
            <w:proofErr w:type="gramStart"/>
            <w:r w:rsidRPr="000165D3">
              <w:t>certify</w:t>
            </w:r>
            <w:proofErr w:type="gramEnd"/>
            <w:r w:rsidRPr="000165D3">
              <w:t xml:space="preserve"> that</w:t>
            </w:r>
          </w:p>
        </w:tc>
      </w:tr>
      <w:tr w:rsidR="00776A78" w14:paraId="15DA7991" w14:textId="77777777" w:rsidTr="00776A78">
        <w:tc>
          <w:tcPr>
            <w:tcW w:w="293" w:type="dxa"/>
            <w:vAlign w:val="bottom"/>
          </w:tcPr>
          <w:p w14:paraId="3606689B" w14:textId="3CC3A397" w:rsidR="00776A78" w:rsidRPr="000165D3" w:rsidRDefault="00776A78" w:rsidP="000165D3">
            <w:pPr>
              <w:pStyle w:val="UserInstructions"/>
            </w:pPr>
          </w:p>
        </w:tc>
        <w:tc>
          <w:tcPr>
            <w:tcW w:w="5058" w:type="dxa"/>
            <w:gridSpan w:val="13"/>
            <w:tcBorders>
              <w:top w:val="dotted" w:sz="4" w:space="0" w:color="auto"/>
            </w:tcBorders>
            <w:vAlign w:val="bottom"/>
          </w:tcPr>
          <w:p w14:paraId="610CBF60" w14:textId="3867B4B1" w:rsidR="00776A78" w:rsidRPr="000165D3" w:rsidRDefault="00776A78" w:rsidP="000165D3">
            <w:pPr>
              <w:pStyle w:val="UserInstructions"/>
            </w:pPr>
            <w:r>
              <w:t>(name of judge)</w:t>
            </w:r>
          </w:p>
        </w:tc>
        <w:tc>
          <w:tcPr>
            <w:tcW w:w="5629" w:type="dxa"/>
            <w:gridSpan w:val="9"/>
            <w:vAlign w:val="bottom"/>
          </w:tcPr>
          <w:p w14:paraId="1E21E853" w14:textId="77777777" w:rsidR="00776A78" w:rsidRPr="000165D3" w:rsidRDefault="00776A78" w:rsidP="000165D3">
            <w:pPr>
              <w:pStyle w:val="UserInstructions"/>
            </w:pPr>
          </w:p>
        </w:tc>
      </w:tr>
      <w:tr w:rsidR="000165D3" w14:paraId="19CD00D9" w14:textId="77777777" w:rsidTr="00776A78">
        <w:tc>
          <w:tcPr>
            <w:tcW w:w="3074" w:type="dxa"/>
            <w:gridSpan w:val="8"/>
          </w:tcPr>
          <w:p w14:paraId="18408938" w14:textId="474C0FDF" w:rsidR="000165D3" w:rsidRPr="009E0A9E" w:rsidRDefault="00776A78" w:rsidP="00D81B28">
            <w:pPr>
              <w:pStyle w:val="normal6ptbefore"/>
            </w:pPr>
            <w:r>
              <w:t xml:space="preserve">I </w:t>
            </w:r>
            <w:r w:rsidR="000165D3" w:rsidRPr="000165D3">
              <w:t>have heard and examined</w:t>
            </w:r>
          </w:p>
        </w:tc>
        <w:tc>
          <w:tcPr>
            <w:tcW w:w="5157" w:type="dxa"/>
            <w:gridSpan w:val="14"/>
            <w:tcBorders>
              <w:bottom w:val="dotted" w:sz="4" w:space="0" w:color="auto"/>
            </w:tcBorders>
            <w:vAlign w:val="bottom"/>
          </w:tcPr>
          <w:p w14:paraId="1D16FB98" w14:textId="0991FFA6" w:rsidR="000165D3" w:rsidRPr="002D22DB" w:rsidRDefault="000165D3" w:rsidP="00D838CC">
            <w:pPr>
              <w:pStyle w:val="FillableField"/>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49" w:type="dxa"/>
            <w:vAlign w:val="bottom"/>
          </w:tcPr>
          <w:p w14:paraId="241D798E" w14:textId="2ECD8CA0" w:rsidR="000165D3" w:rsidRPr="002D22DB" w:rsidRDefault="000165D3" w:rsidP="000165D3">
            <w:pPr>
              <w:pStyle w:val="normal6ptbefore"/>
            </w:pPr>
            <w:r>
              <w:t xml:space="preserve">, </w:t>
            </w:r>
            <w:r w:rsidRPr="000165D3">
              <w:t xml:space="preserve">who seeks to compel </w:t>
            </w:r>
          </w:p>
        </w:tc>
      </w:tr>
      <w:tr w:rsidR="000165D3" w14:paraId="3658B69E" w14:textId="77777777" w:rsidTr="00776A78">
        <w:tc>
          <w:tcPr>
            <w:tcW w:w="3074" w:type="dxa"/>
            <w:gridSpan w:val="8"/>
          </w:tcPr>
          <w:p w14:paraId="58C7398D" w14:textId="77777777" w:rsidR="000165D3" w:rsidRPr="000165D3" w:rsidRDefault="000165D3" w:rsidP="000165D3">
            <w:pPr>
              <w:pStyle w:val="UserInstructions"/>
            </w:pPr>
          </w:p>
        </w:tc>
        <w:tc>
          <w:tcPr>
            <w:tcW w:w="5157" w:type="dxa"/>
            <w:gridSpan w:val="14"/>
            <w:tcBorders>
              <w:top w:val="dotted" w:sz="4" w:space="0" w:color="auto"/>
            </w:tcBorders>
            <w:vAlign w:val="bottom"/>
          </w:tcPr>
          <w:p w14:paraId="6DF7AB30" w14:textId="1F560DC0" w:rsidR="000165D3" w:rsidRPr="002D22DB" w:rsidRDefault="000165D3" w:rsidP="000165D3">
            <w:pPr>
              <w:pStyle w:val="UserInstructions"/>
            </w:pPr>
            <w:r>
              <w:t>(</w:t>
            </w:r>
            <w:r w:rsidRPr="000165D3">
              <w:t>name of applicant party or counsel</w:t>
            </w:r>
            <w:r>
              <w:t>)</w:t>
            </w:r>
          </w:p>
        </w:tc>
        <w:tc>
          <w:tcPr>
            <w:tcW w:w="2749" w:type="dxa"/>
            <w:vAlign w:val="bottom"/>
          </w:tcPr>
          <w:p w14:paraId="516F4FE4" w14:textId="77777777" w:rsidR="000165D3" w:rsidRDefault="000165D3" w:rsidP="000165D3">
            <w:pPr>
              <w:pStyle w:val="UserInstructions"/>
            </w:pPr>
          </w:p>
        </w:tc>
      </w:tr>
      <w:tr w:rsidR="000165D3" w14:paraId="3074FE40" w14:textId="77777777" w:rsidTr="00776A78">
        <w:tc>
          <w:tcPr>
            <w:tcW w:w="2003" w:type="dxa"/>
            <w:gridSpan w:val="6"/>
          </w:tcPr>
          <w:p w14:paraId="17F37C5C" w14:textId="6DAF52FD" w:rsidR="000165D3" w:rsidRDefault="00776A78" w:rsidP="00D81B28">
            <w:pPr>
              <w:pStyle w:val="normal6ptbefore"/>
            </w:pPr>
            <w:r>
              <w:t xml:space="preserve">the </w:t>
            </w:r>
            <w:r w:rsidR="000165D3" w:rsidRPr="000165D3">
              <w:t>attendance of</w:t>
            </w:r>
          </w:p>
        </w:tc>
        <w:tc>
          <w:tcPr>
            <w:tcW w:w="5175" w:type="dxa"/>
            <w:gridSpan w:val="14"/>
            <w:tcBorders>
              <w:bottom w:val="dotted" w:sz="4" w:space="0" w:color="auto"/>
            </w:tcBorders>
            <w:vAlign w:val="bottom"/>
          </w:tcPr>
          <w:p w14:paraId="29178123" w14:textId="3018B514" w:rsidR="000165D3" w:rsidRPr="002D22DB" w:rsidRDefault="000165D3" w:rsidP="00D838CC">
            <w:pPr>
              <w:pStyle w:val="FillableField"/>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3802" w:type="dxa"/>
            <w:gridSpan w:val="3"/>
            <w:vAlign w:val="bottom"/>
          </w:tcPr>
          <w:p w14:paraId="2A52402E" w14:textId="3DE64D94" w:rsidR="000165D3" w:rsidRPr="000165D3" w:rsidRDefault="000165D3" w:rsidP="00D81B28">
            <w:pPr>
              <w:pStyle w:val="normal6ptbefore"/>
              <w:rPr>
                <w:spacing w:val="2"/>
              </w:rPr>
            </w:pPr>
            <w:r w:rsidRPr="000165D3">
              <w:rPr>
                <w:spacing w:val="2"/>
                <w:lang w:val="en-US"/>
              </w:rPr>
              <w:t xml:space="preserve">to produce documents or other </w:t>
            </w:r>
          </w:p>
        </w:tc>
      </w:tr>
      <w:tr w:rsidR="000165D3" w14:paraId="427B5AAD" w14:textId="77777777" w:rsidTr="00776A78">
        <w:tc>
          <w:tcPr>
            <w:tcW w:w="2003" w:type="dxa"/>
            <w:gridSpan w:val="6"/>
          </w:tcPr>
          <w:p w14:paraId="28ADE67E" w14:textId="77777777" w:rsidR="000165D3" w:rsidRPr="000165D3" w:rsidRDefault="000165D3" w:rsidP="000165D3">
            <w:pPr>
              <w:pStyle w:val="UserInstructions"/>
            </w:pPr>
          </w:p>
        </w:tc>
        <w:tc>
          <w:tcPr>
            <w:tcW w:w="5175" w:type="dxa"/>
            <w:gridSpan w:val="14"/>
            <w:tcBorders>
              <w:top w:val="dotted" w:sz="4" w:space="0" w:color="auto"/>
            </w:tcBorders>
            <w:vAlign w:val="bottom"/>
          </w:tcPr>
          <w:p w14:paraId="32702C77" w14:textId="2FF8B0C0" w:rsidR="000165D3" w:rsidRDefault="000165D3" w:rsidP="000165D3">
            <w:pPr>
              <w:pStyle w:val="UserInstructions"/>
            </w:pPr>
            <w:r>
              <w:t>(</w:t>
            </w:r>
            <w:r w:rsidRPr="000165D3">
              <w:t>name of witness</w:t>
            </w:r>
            <w:r>
              <w:t>)</w:t>
            </w:r>
          </w:p>
        </w:tc>
        <w:tc>
          <w:tcPr>
            <w:tcW w:w="3802" w:type="dxa"/>
            <w:gridSpan w:val="3"/>
            <w:vAlign w:val="bottom"/>
          </w:tcPr>
          <w:p w14:paraId="1466B005" w14:textId="77777777" w:rsidR="000165D3" w:rsidRDefault="000165D3" w:rsidP="000165D3">
            <w:pPr>
              <w:pStyle w:val="UserInstructions"/>
            </w:pPr>
          </w:p>
        </w:tc>
      </w:tr>
      <w:tr w:rsidR="000165D3" w14:paraId="0120D8B2" w14:textId="77777777" w:rsidTr="000165D3">
        <w:tc>
          <w:tcPr>
            <w:tcW w:w="6314" w:type="dxa"/>
            <w:gridSpan w:val="17"/>
            <w:vAlign w:val="bottom"/>
          </w:tcPr>
          <w:p w14:paraId="2E6C2100" w14:textId="77777777" w:rsidR="000165D3" w:rsidRPr="000165D3" w:rsidRDefault="000165D3" w:rsidP="00D660B2">
            <w:pPr>
              <w:pStyle w:val="normal6ptbefore"/>
              <w:rPr>
                <w:spacing w:val="-4"/>
              </w:rPr>
            </w:pPr>
            <w:r w:rsidRPr="000165D3">
              <w:rPr>
                <w:spacing w:val="-4"/>
                <w:lang w:val="en-US"/>
              </w:rPr>
              <w:t>articles or to testify, or both, in a proceeding in Ontario in the</w:t>
            </w:r>
          </w:p>
        </w:tc>
        <w:tc>
          <w:tcPr>
            <w:tcW w:w="4666" w:type="dxa"/>
            <w:gridSpan w:val="6"/>
            <w:tcBorders>
              <w:bottom w:val="dotted" w:sz="4" w:space="0" w:color="auto"/>
            </w:tcBorders>
            <w:vAlign w:val="bottom"/>
          </w:tcPr>
          <w:p w14:paraId="67855528" w14:textId="4109276C" w:rsidR="000165D3" w:rsidRPr="00D660B2" w:rsidRDefault="000165D3" w:rsidP="000165D3">
            <w:pPr>
              <w:pStyle w:val="FillableField"/>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0165D3" w14:paraId="36585B70" w14:textId="77777777" w:rsidTr="000165D3">
        <w:tc>
          <w:tcPr>
            <w:tcW w:w="6314" w:type="dxa"/>
            <w:gridSpan w:val="17"/>
            <w:vAlign w:val="bottom"/>
          </w:tcPr>
          <w:p w14:paraId="226819EF" w14:textId="77777777" w:rsidR="000165D3" w:rsidRDefault="000165D3" w:rsidP="000165D3">
            <w:pPr>
              <w:pStyle w:val="UserInstructions"/>
            </w:pPr>
          </w:p>
        </w:tc>
        <w:tc>
          <w:tcPr>
            <w:tcW w:w="4666" w:type="dxa"/>
            <w:gridSpan w:val="6"/>
            <w:vAlign w:val="bottom"/>
          </w:tcPr>
          <w:p w14:paraId="0EB7A597" w14:textId="150FDCA4" w:rsidR="000165D3" w:rsidRPr="00D660B2" w:rsidRDefault="000165D3" w:rsidP="000165D3">
            <w:pPr>
              <w:pStyle w:val="UserInstructions"/>
            </w:pPr>
            <w:r>
              <w:t>(</w:t>
            </w:r>
            <w:r w:rsidRPr="000165D3">
              <w:t>name of body before which witness is to appear</w:t>
            </w:r>
            <w:r>
              <w:t>)</w:t>
            </w:r>
          </w:p>
        </w:tc>
      </w:tr>
      <w:tr w:rsidR="000165D3" w14:paraId="110DECB1" w14:textId="77777777" w:rsidTr="00592200">
        <w:tc>
          <w:tcPr>
            <w:tcW w:w="779" w:type="dxa"/>
            <w:gridSpan w:val="2"/>
            <w:vAlign w:val="bottom"/>
          </w:tcPr>
          <w:p w14:paraId="4769BADE" w14:textId="77777777" w:rsidR="000165D3" w:rsidRDefault="000165D3" w:rsidP="000B16D2">
            <w:pPr>
              <w:pStyle w:val="normal6ptbefore"/>
              <w:rPr>
                <w:lang w:val="en-US"/>
              </w:rPr>
            </w:pPr>
            <w:r>
              <w:rPr>
                <w:lang w:val="en-US"/>
              </w:rPr>
              <w:t>styled</w:t>
            </w:r>
          </w:p>
        </w:tc>
        <w:tc>
          <w:tcPr>
            <w:tcW w:w="5184" w:type="dxa"/>
            <w:gridSpan w:val="13"/>
            <w:tcBorders>
              <w:bottom w:val="dotted" w:sz="4" w:space="0" w:color="auto"/>
            </w:tcBorders>
            <w:vAlign w:val="bottom"/>
          </w:tcPr>
          <w:p w14:paraId="3E32B56F" w14:textId="3F9E72A1" w:rsidR="000165D3" w:rsidRDefault="00776A78" w:rsidP="00776A78">
            <w:pPr>
              <w:pStyle w:val="FillableField"/>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5017" w:type="dxa"/>
            <w:gridSpan w:val="8"/>
            <w:vAlign w:val="bottom"/>
          </w:tcPr>
          <w:p w14:paraId="09BC1F6A" w14:textId="75718D9C" w:rsidR="000165D3" w:rsidRDefault="00592200" w:rsidP="000B16D2">
            <w:pPr>
              <w:pStyle w:val="normal6ptbefore"/>
              <w:rPr>
                <w:lang w:val="en-US"/>
              </w:rPr>
            </w:pPr>
            <w:r>
              <w:rPr>
                <w:lang w:val="en-US"/>
              </w:rPr>
              <w:t xml:space="preserve">. I further certify that I am satisfied that the </w:t>
            </w:r>
          </w:p>
        </w:tc>
      </w:tr>
      <w:tr w:rsidR="00592200" w14:paraId="3A9375F1" w14:textId="77777777" w:rsidTr="000165D3">
        <w:tc>
          <w:tcPr>
            <w:tcW w:w="779" w:type="dxa"/>
            <w:gridSpan w:val="2"/>
            <w:vAlign w:val="bottom"/>
          </w:tcPr>
          <w:p w14:paraId="3CE07DB8" w14:textId="77777777" w:rsidR="00592200" w:rsidRDefault="00592200" w:rsidP="00592200">
            <w:pPr>
              <w:pStyle w:val="UserInstructions"/>
            </w:pPr>
          </w:p>
        </w:tc>
        <w:tc>
          <w:tcPr>
            <w:tcW w:w="5184" w:type="dxa"/>
            <w:gridSpan w:val="13"/>
            <w:vAlign w:val="bottom"/>
          </w:tcPr>
          <w:p w14:paraId="0B43E39F" w14:textId="25CB6BDA" w:rsidR="00592200" w:rsidRDefault="00592200" w:rsidP="00592200">
            <w:pPr>
              <w:pStyle w:val="UserInstructions"/>
            </w:pPr>
            <w:r>
              <w:t>(style of proceeding)</w:t>
            </w:r>
          </w:p>
        </w:tc>
        <w:tc>
          <w:tcPr>
            <w:tcW w:w="5017" w:type="dxa"/>
            <w:gridSpan w:val="8"/>
            <w:vAlign w:val="bottom"/>
          </w:tcPr>
          <w:p w14:paraId="46801431" w14:textId="77777777" w:rsidR="00592200" w:rsidRDefault="00592200" w:rsidP="00592200">
            <w:pPr>
              <w:pStyle w:val="UserInstructions"/>
            </w:pPr>
          </w:p>
        </w:tc>
      </w:tr>
      <w:tr w:rsidR="00592200" w14:paraId="518D2EEB" w14:textId="77777777" w:rsidTr="00776A78">
        <w:tc>
          <w:tcPr>
            <w:tcW w:w="1679" w:type="dxa"/>
            <w:gridSpan w:val="5"/>
            <w:vAlign w:val="bottom"/>
          </w:tcPr>
          <w:p w14:paraId="5FE8A758" w14:textId="20528D5D" w:rsidR="00592200" w:rsidRPr="00D660B2" w:rsidRDefault="00592200" w:rsidP="00592200">
            <w:pPr>
              <w:pStyle w:val="normal6ptbefore"/>
            </w:pPr>
            <w:r>
              <w:rPr>
                <w:lang w:val="en-US"/>
              </w:rPr>
              <w:t>appearance of</w:t>
            </w:r>
          </w:p>
        </w:tc>
        <w:tc>
          <w:tcPr>
            <w:tcW w:w="5175" w:type="dxa"/>
            <w:gridSpan w:val="14"/>
            <w:tcBorders>
              <w:bottom w:val="dotted" w:sz="4" w:space="0" w:color="auto"/>
            </w:tcBorders>
            <w:vAlign w:val="bottom"/>
          </w:tcPr>
          <w:p w14:paraId="067B22AC" w14:textId="77777777" w:rsidR="00592200" w:rsidRDefault="00592200" w:rsidP="00D838CC">
            <w:pPr>
              <w:pStyle w:val="FillableField"/>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4126" w:type="dxa"/>
            <w:gridSpan w:val="4"/>
            <w:vAlign w:val="bottom"/>
          </w:tcPr>
          <w:p w14:paraId="7C292569" w14:textId="73672F3C" w:rsidR="00592200" w:rsidRDefault="00776A78" w:rsidP="00776A78">
            <w:pPr>
              <w:pStyle w:val="normal6ptbefore"/>
            </w:pPr>
            <w:r>
              <w:rPr>
                <w:lang w:val="en-US"/>
              </w:rPr>
              <w:t xml:space="preserve">as a witness in the proceeding is </w:t>
            </w:r>
          </w:p>
        </w:tc>
      </w:tr>
      <w:tr w:rsidR="00776A78" w14:paraId="3343CAA4" w14:textId="77777777" w:rsidTr="00776A78">
        <w:tc>
          <w:tcPr>
            <w:tcW w:w="1679" w:type="dxa"/>
            <w:gridSpan w:val="5"/>
            <w:vAlign w:val="bottom"/>
          </w:tcPr>
          <w:p w14:paraId="7BBDC46E" w14:textId="77777777" w:rsidR="00776A78" w:rsidRDefault="00776A78" w:rsidP="00776A78">
            <w:pPr>
              <w:pStyle w:val="UserInstructions"/>
            </w:pPr>
          </w:p>
        </w:tc>
        <w:tc>
          <w:tcPr>
            <w:tcW w:w="5175" w:type="dxa"/>
            <w:gridSpan w:val="14"/>
            <w:tcBorders>
              <w:top w:val="dotted" w:sz="4" w:space="0" w:color="auto"/>
            </w:tcBorders>
            <w:vAlign w:val="bottom"/>
          </w:tcPr>
          <w:p w14:paraId="3A25B230" w14:textId="1E78412A" w:rsidR="00776A78" w:rsidRDefault="00776A78" w:rsidP="00776A78">
            <w:pPr>
              <w:pStyle w:val="UserInstructions"/>
            </w:pPr>
            <w:r>
              <w:t>(</w:t>
            </w:r>
            <w:r w:rsidRPr="000165D3">
              <w:t>name of witness</w:t>
            </w:r>
            <w:r>
              <w:t>)</w:t>
            </w:r>
          </w:p>
        </w:tc>
        <w:tc>
          <w:tcPr>
            <w:tcW w:w="4126" w:type="dxa"/>
            <w:gridSpan w:val="4"/>
            <w:vAlign w:val="bottom"/>
          </w:tcPr>
          <w:p w14:paraId="5331A996" w14:textId="77777777" w:rsidR="00776A78" w:rsidRDefault="00776A78" w:rsidP="00776A78">
            <w:pPr>
              <w:pStyle w:val="UserInstructions"/>
            </w:pPr>
          </w:p>
        </w:tc>
      </w:tr>
      <w:tr w:rsidR="00776A78" w14:paraId="323DA087" w14:textId="77777777" w:rsidTr="00870933">
        <w:tc>
          <w:tcPr>
            <w:tcW w:w="10980" w:type="dxa"/>
            <w:gridSpan w:val="23"/>
            <w:vAlign w:val="bottom"/>
          </w:tcPr>
          <w:p w14:paraId="16075467" w14:textId="588C16FE" w:rsidR="00776A78" w:rsidRDefault="00776A78" w:rsidP="00776A78">
            <w:pPr>
              <w:pStyle w:val="normal6ptbefore"/>
            </w:pPr>
            <w:r>
              <w:rPr>
                <w:lang w:val="en-US"/>
              </w:rPr>
              <w:t>necessary for the due adjudication of the proceeding, and, in relation to the nature and importance of cause or proceeding, is reasonable and essential to the due administration of justice in Ontario.</w:t>
            </w:r>
          </w:p>
        </w:tc>
      </w:tr>
      <w:tr w:rsidR="009E0A9E" w14:paraId="645A0F66" w14:textId="77777777" w:rsidTr="00D838CC">
        <w:tc>
          <w:tcPr>
            <w:tcW w:w="10980" w:type="dxa"/>
            <w:gridSpan w:val="23"/>
          </w:tcPr>
          <w:p w14:paraId="45C2FC69" w14:textId="7B14CD6B" w:rsidR="009E0A9E" w:rsidRPr="00776A78" w:rsidRDefault="00776A78" w:rsidP="00776A78">
            <w:pPr>
              <w:pStyle w:val="normal18ptbefore"/>
              <w:rPr>
                <w:spacing w:val="2"/>
              </w:rPr>
            </w:pPr>
            <w:r w:rsidRPr="00776A78">
              <w:rPr>
                <w:spacing w:val="2"/>
              </w:rPr>
              <w:t xml:space="preserve">The </w:t>
            </w:r>
            <w:r w:rsidRPr="00776A78">
              <w:rPr>
                <w:i/>
                <w:iCs/>
                <w:spacing w:val="2"/>
              </w:rPr>
              <w:t>Interprovincial Summonses Act</w:t>
            </w:r>
            <w:r w:rsidRPr="00776A78">
              <w:rPr>
                <w:spacing w:val="2"/>
              </w:rPr>
              <w:t xml:space="preserve"> makes the following provisions for the immunity of</w:t>
            </w:r>
          </w:p>
        </w:tc>
      </w:tr>
      <w:tr w:rsidR="00D838CC" w:rsidRPr="00D838CC" w14:paraId="03B7F87B" w14:textId="77777777" w:rsidTr="00776A78">
        <w:tc>
          <w:tcPr>
            <w:tcW w:w="5162" w:type="dxa"/>
            <w:gridSpan w:val="13"/>
            <w:tcBorders>
              <w:bottom w:val="dotted" w:sz="4" w:space="0" w:color="auto"/>
            </w:tcBorders>
            <w:vAlign w:val="bottom"/>
          </w:tcPr>
          <w:p w14:paraId="5DC46180" w14:textId="370301D0" w:rsidR="00D838CC" w:rsidRPr="00D838CC" w:rsidRDefault="00776A78" w:rsidP="00776A78">
            <w:pPr>
              <w:pStyle w:val="FillableField"/>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5818" w:type="dxa"/>
            <w:gridSpan w:val="10"/>
            <w:vAlign w:val="bottom"/>
          </w:tcPr>
          <w:p w14:paraId="2E5EBE51" w14:textId="096964F4" w:rsidR="00D838CC" w:rsidRPr="00D838CC" w:rsidRDefault="00776A78" w:rsidP="00776A78">
            <w:pPr>
              <w:pStyle w:val="normal6ptbefore"/>
            </w:pPr>
            <w:r>
              <w:t>.</w:t>
            </w:r>
          </w:p>
        </w:tc>
      </w:tr>
      <w:tr w:rsidR="00776A78" w:rsidRPr="00D838CC" w14:paraId="18E69FDD" w14:textId="77777777" w:rsidTr="00776A78">
        <w:tc>
          <w:tcPr>
            <w:tcW w:w="5162" w:type="dxa"/>
            <w:gridSpan w:val="13"/>
            <w:tcBorders>
              <w:top w:val="dotted" w:sz="4" w:space="0" w:color="auto"/>
            </w:tcBorders>
            <w:vAlign w:val="bottom"/>
          </w:tcPr>
          <w:p w14:paraId="38B00694" w14:textId="06689DD6" w:rsidR="00776A78" w:rsidRDefault="00776A78" w:rsidP="00776A78">
            <w:pPr>
              <w:pStyle w:val="UserInstructions"/>
            </w:pPr>
            <w:r>
              <w:t>(</w:t>
            </w:r>
            <w:r w:rsidRPr="000165D3">
              <w:t>name of witness</w:t>
            </w:r>
            <w:r>
              <w:t>)</w:t>
            </w:r>
          </w:p>
        </w:tc>
        <w:tc>
          <w:tcPr>
            <w:tcW w:w="5818" w:type="dxa"/>
            <w:gridSpan w:val="10"/>
            <w:vAlign w:val="bottom"/>
          </w:tcPr>
          <w:p w14:paraId="53F92AAA" w14:textId="77777777" w:rsidR="00776A78" w:rsidRDefault="00776A78" w:rsidP="00776A78">
            <w:pPr>
              <w:pStyle w:val="UserInstructions"/>
            </w:pPr>
          </w:p>
        </w:tc>
      </w:tr>
      <w:tr w:rsidR="00776A78" w14:paraId="3D6FAB3B" w14:textId="77777777" w:rsidTr="00EA1426">
        <w:tc>
          <w:tcPr>
            <w:tcW w:w="10980" w:type="dxa"/>
            <w:gridSpan w:val="23"/>
            <w:vAlign w:val="bottom"/>
          </w:tcPr>
          <w:p w14:paraId="689BD60D" w14:textId="2CDFFCD0" w:rsidR="00776A78" w:rsidRPr="00D81B28" w:rsidRDefault="00776A78" w:rsidP="00776A78">
            <w:pPr>
              <w:pStyle w:val="normal18ptbefore"/>
            </w:pPr>
            <w:r>
              <w:t>A person required, by a summons adopted by a court outside Ontario, to attend in Ontario before a court, an agency, board or commission, or another person authorized to issue summonses shall be deemed, while within Ontario for the purposes for which the summons was issued, not to have submitted to the jurisdiction of the issuing body or person in Ontario other than as a witness in the proceedings in which the person is summonsed.</w:t>
            </w:r>
          </w:p>
        </w:tc>
      </w:tr>
      <w:tr w:rsidR="00776A78" w14:paraId="7E5C1DCE" w14:textId="77777777" w:rsidTr="00EA1426">
        <w:tc>
          <w:tcPr>
            <w:tcW w:w="10980" w:type="dxa"/>
            <w:gridSpan w:val="23"/>
            <w:vAlign w:val="bottom"/>
          </w:tcPr>
          <w:p w14:paraId="6233F573" w14:textId="0882EFE6" w:rsidR="00776A78" w:rsidRDefault="00776A78" w:rsidP="00776A78">
            <w:pPr>
              <w:pStyle w:val="normal6ptbefore"/>
            </w:pPr>
            <w:r>
              <w:rPr>
                <w:lang w:val="en-US"/>
              </w:rPr>
              <w:t>A person required to attend shall be absolutely immune from seizure of goods, service of process, execution of judgment, garnishment, imprisonment or molestation of any kind relating to a legal or judicial right, cause, action, proceeding or process within the jurisdiction of the Legislature of Ontario except only those proceedings grounded on events occurring during or after the required attendance of the person in Ontario.</w:t>
            </w:r>
          </w:p>
        </w:tc>
      </w:tr>
      <w:tr w:rsidR="00D81B28" w14:paraId="46ED7E33" w14:textId="77777777" w:rsidTr="0091224E">
        <w:tc>
          <w:tcPr>
            <w:tcW w:w="1247" w:type="dxa"/>
            <w:gridSpan w:val="3"/>
            <w:vAlign w:val="bottom"/>
          </w:tcPr>
          <w:p w14:paraId="62FFF355" w14:textId="7E24E18C" w:rsidR="00D81B28" w:rsidRPr="00D81B28" w:rsidRDefault="00776A78" w:rsidP="00776A78">
            <w:pPr>
              <w:pStyle w:val="normal18ptbefore"/>
            </w:pPr>
            <w:r>
              <w:t xml:space="preserve">Dated </w:t>
            </w:r>
            <w:r w:rsidR="00D838CC">
              <w:t>this</w:t>
            </w:r>
          </w:p>
        </w:tc>
        <w:tc>
          <w:tcPr>
            <w:tcW w:w="1134" w:type="dxa"/>
            <w:gridSpan w:val="4"/>
            <w:tcBorders>
              <w:bottom w:val="dotted" w:sz="4" w:space="0" w:color="auto"/>
            </w:tcBorders>
            <w:vAlign w:val="bottom"/>
          </w:tcPr>
          <w:p w14:paraId="1026F819" w14:textId="759F4E52" w:rsidR="00D81B28" w:rsidRPr="00D81B28" w:rsidRDefault="00D518E5" w:rsidP="00D518E5">
            <w:pPr>
              <w:pStyle w:val="FillableField"/>
            </w:pPr>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810" w:type="dxa"/>
            <w:gridSpan w:val="2"/>
            <w:vAlign w:val="bottom"/>
          </w:tcPr>
          <w:p w14:paraId="42087FFE" w14:textId="732F539E" w:rsidR="00D81B28" w:rsidRPr="00D81B28" w:rsidRDefault="00D81B28" w:rsidP="00D518E5">
            <w:pPr>
              <w:pStyle w:val="normal12ptbefore"/>
              <w:rPr>
                <w:szCs w:val="24"/>
              </w:rPr>
            </w:pPr>
            <w:r w:rsidRPr="00D81B28">
              <w:rPr>
                <w:szCs w:val="24"/>
              </w:rPr>
              <w:t>day of</w:t>
            </w:r>
          </w:p>
        </w:tc>
        <w:tc>
          <w:tcPr>
            <w:tcW w:w="3006" w:type="dxa"/>
            <w:gridSpan w:val="7"/>
            <w:tcBorders>
              <w:bottom w:val="dotted" w:sz="4" w:space="0" w:color="auto"/>
            </w:tcBorders>
            <w:vAlign w:val="bottom"/>
          </w:tcPr>
          <w:p w14:paraId="5B2313DB" w14:textId="6FF2E365" w:rsidR="00D81B28" w:rsidRPr="00D81B28" w:rsidRDefault="00D518E5" w:rsidP="00D518E5">
            <w:pPr>
              <w:pStyle w:val="FillableField"/>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gridSpan w:val="2"/>
            <w:vAlign w:val="bottom"/>
          </w:tcPr>
          <w:p w14:paraId="6BBD9791" w14:textId="5EC7D200" w:rsidR="00D81B28" w:rsidRPr="00D81B28" w:rsidRDefault="00D81B28" w:rsidP="00D518E5">
            <w:pPr>
              <w:pStyle w:val="normal12ptbefore"/>
              <w:rPr>
                <w:szCs w:val="24"/>
              </w:rPr>
            </w:pPr>
            <w:r w:rsidRPr="00D81B28">
              <w:rPr>
                <w:szCs w:val="24"/>
              </w:rPr>
              <w:t>, 20</w:t>
            </w:r>
          </w:p>
        </w:tc>
        <w:tc>
          <w:tcPr>
            <w:tcW w:w="801" w:type="dxa"/>
            <w:gridSpan w:val="3"/>
            <w:tcBorders>
              <w:bottom w:val="dotted" w:sz="4" w:space="0" w:color="auto"/>
            </w:tcBorders>
            <w:vAlign w:val="bottom"/>
          </w:tcPr>
          <w:p w14:paraId="3A19B10D" w14:textId="6B748863" w:rsidR="00D81B28" w:rsidRPr="00D81B28" w:rsidRDefault="00D518E5" w:rsidP="00D518E5">
            <w:pPr>
              <w:pStyle w:val="FillableField"/>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433" w:type="dxa"/>
            <w:gridSpan w:val="2"/>
            <w:vAlign w:val="bottom"/>
          </w:tcPr>
          <w:p w14:paraId="131C7CD4" w14:textId="23BA3897" w:rsidR="00D81B28" w:rsidRPr="00D81B28" w:rsidRDefault="00D81B28" w:rsidP="00D518E5">
            <w:pPr>
              <w:pStyle w:val="normal12ptbefore"/>
              <w:rPr>
                <w:szCs w:val="24"/>
              </w:rPr>
            </w:pPr>
          </w:p>
        </w:tc>
      </w:tr>
      <w:tr w:rsidR="0091224E" w14:paraId="1BBAE164" w14:textId="77777777" w:rsidTr="0091224E">
        <w:tc>
          <w:tcPr>
            <w:tcW w:w="1627" w:type="dxa"/>
            <w:gridSpan w:val="4"/>
            <w:vMerge w:val="restart"/>
            <w:vAlign w:val="bottom"/>
          </w:tcPr>
          <w:p w14:paraId="6512855A" w14:textId="77777777" w:rsidR="0091224E" w:rsidRPr="00D81B28" w:rsidRDefault="0091224E" w:rsidP="00D81B28">
            <w:pPr>
              <w:pStyle w:val="normal18ptbefore"/>
              <w:jc w:val="right"/>
            </w:pPr>
          </w:p>
        </w:tc>
        <w:tc>
          <w:tcPr>
            <w:tcW w:w="1628" w:type="dxa"/>
            <w:gridSpan w:val="6"/>
            <w:vMerge w:val="restart"/>
            <w:vAlign w:val="center"/>
          </w:tcPr>
          <w:p w14:paraId="1292C090" w14:textId="7694A511" w:rsidR="0091224E" w:rsidRPr="00D81B28" w:rsidRDefault="0091224E" w:rsidP="0091224E">
            <w:pPr>
              <w:pStyle w:val="UserInstructions"/>
              <w:spacing w:before="480"/>
            </w:pPr>
            <w:r>
              <w:t>(seal of court)</w:t>
            </w:r>
          </w:p>
        </w:tc>
        <w:tc>
          <w:tcPr>
            <w:tcW w:w="1628" w:type="dxa"/>
            <w:vMerge w:val="restart"/>
            <w:vAlign w:val="bottom"/>
          </w:tcPr>
          <w:p w14:paraId="37CA6C76" w14:textId="72D4B437" w:rsidR="0091224E" w:rsidRPr="00D81B28" w:rsidRDefault="0091224E" w:rsidP="00D81B28">
            <w:pPr>
              <w:pStyle w:val="normal18ptbefore"/>
              <w:jc w:val="right"/>
            </w:pPr>
          </w:p>
        </w:tc>
        <w:tc>
          <w:tcPr>
            <w:tcW w:w="250" w:type="dxa"/>
            <w:vMerge w:val="restart"/>
            <w:vAlign w:val="bottom"/>
          </w:tcPr>
          <w:p w14:paraId="4B14561C" w14:textId="7207FEE4" w:rsidR="0091224E" w:rsidRPr="00D81B28" w:rsidRDefault="0091224E" w:rsidP="00D81B28">
            <w:pPr>
              <w:pStyle w:val="normal18ptbefore"/>
              <w:jc w:val="right"/>
            </w:pPr>
          </w:p>
        </w:tc>
        <w:tc>
          <w:tcPr>
            <w:tcW w:w="5847" w:type="dxa"/>
            <w:gridSpan w:val="11"/>
            <w:tcBorders>
              <w:bottom w:val="single" w:sz="4" w:space="0" w:color="auto"/>
            </w:tcBorders>
          </w:tcPr>
          <w:p w14:paraId="66385FAA" w14:textId="77777777" w:rsidR="0091224E" w:rsidRPr="00D81B28" w:rsidRDefault="0091224E" w:rsidP="00D81B28">
            <w:pPr>
              <w:pStyle w:val="normal18ptbefore"/>
              <w:spacing w:before="600"/>
            </w:pPr>
          </w:p>
        </w:tc>
      </w:tr>
      <w:tr w:rsidR="0091224E" w14:paraId="162E9BE5" w14:textId="77777777" w:rsidTr="0086387F">
        <w:tc>
          <w:tcPr>
            <w:tcW w:w="1627" w:type="dxa"/>
            <w:gridSpan w:val="4"/>
            <w:vMerge/>
          </w:tcPr>
          <w:p w14:paraId="00100E50" w14:textId="77777777" w:rsidR="0091224E" w:rsidRPr="00D81B28" w:rsidRDefault="0091224E" w:rsidP="00D81B28">
            <w:pPr>
              <w:pStyle w:val="SignatureLine"/>
            </w:pPr>
          </w:p>
        </w:tc>
        <w:tc>
          <w:tcPr>
            <w:tcW w:w="1628" w:type="dxa"/>
            <w:gridSpan w:val="6"/>
            <w:vMerge/>
          </w:tcPr>
          <w:p w14:paraId="0301B04A" w14:textId="77777777" w:rsidR="0091224E" w:rsidRPr="00D81B28" w:rsidRDefault="0091224E" w:rsidP="00D81B28">
            <w:pPr>
              <w:pStyle w:val="SignatureLine"/>
            </w:pPr>
          </w:p>
        </w:tc>
        <w:tc>
          <w:tcPr>
            <w:tcW w:w="1628" w:type="dxa"/>
            <w:vMerge/>
          </w:tcPr>
          <w:p w14:paraId="4082B935" w14:textId="2307DF59" w:rsidR="0091224E" w:rsidRPr="00D81B28" w:rsidRDefault="0091224E" w:rsidP="00D81B28">
            <w:pPr>
              <w:pStyle w:val="SignatureLine"/>
            </w:pPr>
          </w:p>
        </w:tc>
        <w:tc>
          <w:tcPr>
            <w:tcW w:w="250" w:type="dxa"/>
            <w:vMerge/>
          </w:tcPr>
          <w:p w14:paraId="4132F281" w14:textId="2D7D71C7" w:rsidR="0091224E" w:rsidRPr="00D81B28" w:rsidRDefault="0091224E" w:rsidP="00D81B28">
            <w:pPr>
              <w:pStyle w:val="SignatureLine"/>
            </w:pPr>
          </w:p>
        </w:tc>
        <w:tc>
          <w:tcPr>
            <w:tcW w:w="5847" w:type="dxa"/>
            <w:gridSpan w:val="11"/>
          </w:tcPr>
          <w:p w14:paraId="5A8E0A51" w14:textId="03A178C1" w:rsidR="0091224E" w:rsidRPr="00D81B28" w:rsidRDefault="0091224E" w:rsidP="00D81B28">
            <w:pPr>
              <w:pStyle w:val="SignatureLine"/>
            </w:pPr>
            <w:r>
              <w:rPr>
                <w:szCs w:val="16"/>
                <w:lang w:val="en-US"/>
              </w:rPr>
              <w:t>Signature of Judge</w:t>
            </w:r>
          </w:p>
        </w:tc>
      </w:tr>
    </w:tbl>
    <w:p w14:paraId="2F21577A" w14:textId="48CAA8E1" w:rsidR="00217791" w:rsidRPr="00D518E5" w:rsidRDefault="00217791" w:rsidP="00D81B28">
      <w:pPr>
        <w:spacing w:after="0" w:line="240" w:lineRule="auto"/>
        <w:rPr>
          <w:i/>
          <w:iCs/>
          <w:sz w:val="4"/>
          <w:szCs w:val="4"/>
          <w:lang w:val="en-US"/>
        </w:rPr>
      </w:pPr>
    </w:p>
    <w:sectPr w:rsidR="00217791" w:rsidRPr="00D518E5" w:rsidSect="00D838CC">
      <w:footerReference w:type="default" r:id="rId10"/>
      <w:pgSz w:w="12240" w:h="15840"/>
      <w:pgMar w:top="540" w:right="1440" w:bottom="540" w:left="1440" w:header="45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2CFD8" w14:textId="77777777" w:rsidR="00DD7698" w:rsidRDefault="00DD7698" w:rsidP="00F72078">
      <w:pPr>
        <w:spacing w:after="0" w:line="240" w:lineRule="auto"/>
      </w:pPr>
      <w:r>
        <w:separator/>
      </w:r>
    </w:p>
  </w:endnote>
  <w:endnote w:type="continuationSeparator" w:id="0">
    <w:p w14:paraId="639AE390" w14:textId="77777777" w:rsidR="00DD7698" w:rsidRDefault="00DD7698"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DE38" w14:textId="2D572701" w:rsidR="00D81B28" w:rsidRDefault="005323C6" w:rsidP="00D81B28">
    <w:pPr>
      <w:pStyle w:val="Footer"/>
      <w:ind w:left="-720"/>
    </w:pPr>
    <w:r>
      <w:rPr>
        <w:sz w:val="16"/>
        <w:szCs w:val="20"/>
      </w:rPr>
      <w:t>IS</w:t>
    </w:r>
    <w:r w:rsidR="00D518E5" w:rsidRPr="00D518E5">
      <w:rPr>
        <w:sz w:val="16"/>
        <w:szCs w:val="20"/>
      </w:rPr>
      <w:t>A-</w:t>
    </w:r>
    <w:r w:rsidR="00D81B28" w:rsidRPr="00D518E5">
      <w:rPr>
        <w:sz w:val="16"/>
        <w:szCs w:val="20"/>
      </w:rPr>
      <w:t>1</w:t>
    </w:r>
    <w:r w:rsidR="00D518E5" w:rsidRPr="00D518E5">
      <w:rPr>
        <w:sz w:val="16"/>
        <w:szCs w:val="20"/>
      </w:rPr>
      <w:t>-E (</w:t>
    </w:r>
    <w:r w:rsidR="002653AA">
      <w:rPr>
        <w:sz w:val="16"/>
        <w:szCs w:val="20"/>
      </w:rPr>
      <w:t>November 3, 2021</w:t>
    </w:r>
    <w:r w:rsidR="00D518E5" w:rsidRPr="00D518E5">
      <w:rPr>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743C1" w14:textId="77777777" w:rsidR="00DD7698" w:rsidRDefault="00DD7698" w:rsidP="00F72078">
      <w:pPr>
        <w:spacing w:after="0" w:line="240" w:lineRule="auto"/>
      </w:pPr>
      <w:r>
        <w:separator/>
      </w:r>
    </w:p>
  </w:footnote>
  <w:footnote w:type="continuationSeparator" w:id="0">
    <w:p w14:paraId="4A16E9A9" w14:textId="77777777" w:rsidR="00DD7698" w:rsidRDefault="00DD7698" w:rsidP="00F7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4oGDN+CF5/yUnGeIQjei/sUMDwzCohbJdsDt0H4qp9865GZMgHCU7n4pKwhzxkkMf7GC21BreICx1N2Onj5VsA==" w:salt="T6kVos/1+/HsHwBKWoJCh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91"/>
    <w:rsid w:val="00014FED"/>
    <w:rsid w:val="000165D3"/>
    <w:rsid w:val="000766B7"/>
    <w:rsid w:val="000A0119"/>
    <w:rsid w:val="000A4F4E"/>
    <w:rsid w:val="000B16D2"/>
    <w:rsid w:val="000D06A7"/>
    <w:rsid w:val="000D5892"/>
    <w:rsid w:val="00177BD1"/>
    <w:rsid w:val="001973AD"/>
    <w:rsid w:val="001C37B4"/>
    <w:rsid w:val="001E7B7C"/>
    <w:rsid w:val="001F129E"/>
    <w:rsid w:val="001F33F7"/>
    <w:rsid w:val="001F3F4B"/>
    <w:rsid w:val="00217791"/>
    <w:rsid w:val="00221F98"/>
    <w:rsid w:val="00225150"/>
    <w:rsid w:val="00225BE4"/>
    <w:rsid w:val="002653AA"/>
    <w:rsid w:val="002C6B1D"/>
    <w:rsid w:val="002D22DB"/>
    <w:rsid w:val="002E327A"/>
    <w:rsid w:val="002E6FF6"/>
    <w:rsid w:val="00317F1F"/>
    <w:rsid w:val="0036413B"/>
    <w:rsid w:val="003C5BE1"/>
    <w:rsid w:val="00404C1A"/>
    <w:rsid w:val="004548FC"/>
    <w:rsid w:val="00487378"/>
    <w:rsid w:val="004A2238"/>
    <w:rsid w:val="004A392D"/>
    <w:rsid w:val="004A630B"/>
    <w:rsid w:val="004B347D"/>
    <w:rsid w:val="004B69F7"/>
    <w:rsid w:val="004F1B03"/>
    <w:rsid w:val="004F20C3"/>
    <w:rsid w:val="005323C6"/>
    <w:rsid w:val="00542A52"/>
    <w:rsid w:val="00543F99"/>
    <w:rsid w:val="00573974"/>
    <w:rsid w:val="0057735C"/>
    <w:rsid w:val="00592200"/>
    <w:rsid w:val="00597072"/>
    <w:rsid w:val="00611F98"/>
    <w:rsid w:val="00624B02"/>
    <w:rsid w:val="006720CA"/>
    <w:rsid w:val="00695E04"/>
    <w:rsid w:val="006A7160"/>
    <w:rsid w:val="006C7751"/>
    <w:rsid w:val="006D435F"/>
    <w:rsid w:val="006D72AA"/>
    <w:rsid w:val="006E5C85"/>
    <w:rsid w:val="00702572"/>
    <w:rsid w:val="00736DD6"/>
    <w:rsid w:val="00767151"/>
    <w:rsid w:val="007707B1"/>
    <w:rsid w:val="00771500"/>
    <w:rsid w:val="00776A78"/>
    <w:rsid w:val="00794C32"/>
    <w:rsid w:val="007D6DDD"/>
    <w:rsid w:val="007E3E7D"/>
    <w:rsid w:val="0081549E"/>
    <w:rsid w:val="008559ED"/>
    <w:rsid w:val="00882F16"/>
    <w:rsid w:val="008960B8"/>
    <w:rsid w:val="00897A40"/>
    <w:rsid w:val="0091224E"/>
    <w:rsid w:val="00913350"/>
    <w:rsid w:val="00916343"/>
    <w:rsid w:val="00946952"/>
    <w:rsid w:val="0095358B"/>
    <w:rsid w:val="009A6699"/>
    <w:rsid w:val="009B1D63"/>
    <w:rsid w:val="009B65DE"/>
    <w:rsid w:val="009E0A9E"/>
    <w:rsid w:val="009E4731"/>
    <w:rsid w:val="00A05F50"/>
    <w:rsid w:val="00A4736E"/>
    <w:rsid w:val="00A963FC"/>
    <w:rsid w:val="00AB6D30"/>
    <w:rsid w:val="00AD45D4"/>
    <w:rsid w:val="00AD71CE"/>
    <w:rsid w:val="00B4692B"/>
    <w:rsid w:val="00B93223"/>
    <w:rsid w:val="00BB60C8"/>
    <w:rsid w:val="00C029AC"/>
    <w:rsid w:val="00C045AB"/>
    <w:rsid w:val="00C13DA8"/>
    <w:rsid w:val="00C442F5"/>
    <w:rsid w:val="00C80D63"/>
    <w:rsid w:val="00C93AB7"/>
    <w:rsid w:val="00C975CB"/>
    <w:rsid w:val="00CA6A61"/>
    <w:rsid w:val="00CC034D"/>
    <w:rsid w:val="00D02DFD"/>
    <w:rsid w:val="00D406A8"/>
    <w:rsid w:val="00D518E5"/>
    <w:rsid w:val="00D660B2"/>
    <w:rsid w:val="00D81B28"/>
    <w:rsid w:val="00D838CC"/>
    <w:rsid w:val="00D83F89"/>
    <w:rsid w:val="00DB5574"/>
    <w:rsid w:val="00DD7698"/>
    <w:rsid w:val="00DF1302"/>
    <w:rsid w:val="00E97064"/>
    <w:rsid w:val="00EA4922"/>
    <w:rsid w:val="00EB2F75"/>
    <w:rsid w:val="00ED08C9"/>
    <w:rsid w:val="00EE7BBE"/>
    <w:rsid w:val="00F17B57"/>
    <w:rsid w:val="00F61F85"/>
    <w:rsid w:val="00F72078"/>
    <w:rsid w:val="00F85186"/>
    <w:rsid w:val="00FA16D8"/>
    <w:rsid w:val="00FA62DB"/>
    <w:rsid w:val="00FB1161"/>
    <w:rsid w:val="00FB11EB"/>
    <w:rsid w:val="00FE363E"/>
    <w:rsid w:val="00FE54C5"/>
    <w:rsid w:val="00FF06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A2CB42"/>
  <w15:chartTrackingRefBased/>
  <w15:docId w15:val="{95D27FB7-4CE0-4510-B62E-F5C4BD24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9E"/>
    <w:rPr>
      <w:rFonts w:ascii="Arial" w:hAnsi="Arial"/>
      <w:sz w:val="24"/>
    </w:rPr>
  </w:style>
  <w:style w:type="paragraph" w:styleId="Heading1">
    <w:name w:val="heading 1"/>
    <w:basedOn w:val="Normal"/>
    <w:next w:val="Normal"/>
    <w:link w:val="Heading1Char"/>
    <w:uiPriority w:val="9"/>
    <w:qFormat/>
    <w:rsid w:val="009E0A9E"/>
    <w:pPr>
      <w:spacing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E0A9E"/>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A9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E0A9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D81B28"/>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D81B28"/>
    <w:rPr>
      <w:rFonts w:ascii="Arial" w:hAnsi="Arial"/>
      <w:sz w:val="18"/>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9E0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before">
    <w:name w:val="normal 12 pt before"/>
    <w:basedOn w:val="Normal"/>
    <w:qFormat/>
    <w:rsid w:val="009E0A9E"/>
    <w:pPr>
      <w:spacing w:before="240" w:after="0" w:line="240" w:lineRule="auto"/>
    </w:pPr>
    <w:rPr>
      <w:lang w:val="en-US"/>
    </w:rPr>
  </w:style>
  <w:style w:type="paragraph" w:customStyle="1" w:styleId="normal6ptbefore">
    <w:name w:val="normal 6pt before"/>
    <w:basedOn w:val="Normal"/>
    <w:qFormat/>
    <w:rsid w:val="009E0A9E"/>
    <w:pPr>
      <w:spacing w:before="120" w:after="0" w:line="240" w:lineRule="auto"/>
    </w:pPr>
  </w:style>
  <w:style w:type="paragraph" w:customStyle="1" w:styleId="normal18ptbefore">
    <w:name w:val="normal 18pt before"/>
    <w:basedOn w:val="normal12ptbefore"/>
    <w:qFormat/>
    <w:rsid w:val="009E0A9E"/>
    <w:pPr>
      <w:spacing w:before="360"/>
    </w:pPr>
  </w:style>
  <w:style w:type="paragraph" w:customStyle="1" w:styleId="FillableField">
    <w:name w:val="Fillable Field"/>
    <w:basedOn w:val="Normal"/>
    <w:rsid w:val="009E0A9E"/>
    <w:pPr>
      <w:widowControl w:val="0"/>
      <w:spacing w:after="10" w:line="240" w:lineRule="auto"/>
    </w:pPr>
    <w:rPr>
      <w:rFonts w:eastAsia="Times New Roman" w:cs="Arial"/>
      <w:b/>
      <w:bCs/>
      <w:color w:val="0000FF"/>
      <w:szCs w:val="24"/>
    </w:rPr>
  </w:style>
  <w:style w:type="paragraph" w:customStyle="1" w:styleId="SignatureLine">
    <w:name w:val="Signature Line"/>
    <w:basedOn w:val="Normal"/>
    <w:rsid w:val="009E0A9E"/>
    <w:pPr>
      <w:widowControl w:val="0"/>
      <w:spacing w:before="20" w:after="0" w:line="240" w:lineRule="auto"/>
      <w:jc w:val="center"/>
    </w:pPr>
    <w:rPr>
      <w:rFonts w:eastAsia="Times New Roman" w:cs="Times New Roman"/>
      <w:sz w:val="18"/>
      <w:szCs w:val="24"/>
    </w:rPr>
  </w:style>
  <w:style w:type="paragraph" w:customStyle="1" w:styleId="UserInstructions">
    <w:name w:val="User Instructions"/>
    <w:basedOn w:val="Normal"/>
    <w:qFormat/>
    <w:rsid w:val="000165D3"/>
    <w:pPr>
      <w:spacing w:after="0" w:line="240" w:lineRule="auto"/>
      <w:jc w:val="center"/>
    </w:pPr>
    <w:rPr>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217747EFB5DD43B200DE3B3FC39381" ma:contentTypeVersion="11" ma:contentTypeDescription="Create a new document." ma:contentTypeScope="" ma:versionID="4a4ecd5711bd70272a6afbbdb689e110">
  <xsd:schema xmlns:xsd="http://www.w3.org/2001/XMLSchema" xmlns:xs="http://www.w3.org/2001/XMLSchema" xmlns:p="http://schemas.microsoft.com/office/2006/metadata/properties" xmlns:ns3="ef069267-9725-419d-84f7-6b742bba58c7" xmlns:ns4="d9dc9ab5-6975-4cff-87f2-7da5e0ea8c47" targetNamespace="http://schemas.microsoft.com/office/2006/metadata/properties" ma:root="true" ma:fieldsID="38091ad4bcb0b73b4e14eeb80bf3d43e" ns3:_="" ns4:_="">
    <xsd:import namespace="ef069267-9725-419d-84f7-6b742bba58c7"/>
    <xsd:import namespace="d9dc9ab5-6975-4cff-87f2-7da5e0ea8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69267-9725-419d-84f7-6b742bba5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c9ab5-6975-4cff-87f2-7da5e0ea8c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BD5B2-0913-4384-A841-C416DA3BB5AD}">
  <ds:schemaRefs>
    <ds:schemaRef ds:uri="http://schemas.openxmlformats.org/officeDocument/2006/bibliography"/>
  </ds:schemaRefs>
</ds:datastoreItem>
</file>

<file path=customXml/itemProps2.xml><?xml version="1.0" encoding="utf-8"?>
<ds:datastoreItem xmlns:ds="http://schemas.openxmlformats.org/officeDocument/2006/customXml" ds:itemID="{8EC68FFB-E487-495C-996F-098178924395}">
  <ds:schemaRefs>
    <ds:schemaRef ds:uri="ef069267-9725-419d-84f7-6b742bba58c7"/>
    <ds:schemaRef ds:uri="d9dc9ab5-6975-4cff-87f2-7da5e0ea8c47"/>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AE48EE-5C98-4608-A7F7-113CE9B42600}">
  <ds:schemaRefs>
    <ds:schemaRef ds:uri="http://schemas.microsoft.com/sharepoint/v3/contenttype/forms"/>
  </ds:schemaRefs>
</ds:datastoreItem>
</file>

<file path=customXml/itemProps4.xml><?xml version="1.0" encoding="utf-8"?>
<ds:datastoreItem xmlns:ds="http://schemas.openxmlformats.org/officeDocument/2006/customXml" ds:itemID="{5DF18A79-DFB4-4FC1-B4FA-C789ECCCC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69267-9725-419d-84f7-6b742bba58c7"/>
    <ds:schemaRef ds:uri="d9dc9ab5-6975-4cff-87f2-7da5e0ea8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ISA-1-E</vt:lpstr>
    </vt:vector>
  </TitlesOfParts>
  <Company>MAG</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ISA-1-E</dc:title>
  <dc:subject>Form 1, Certificate under the Interprovincial Summonses Act </dc:subject>
  <dc:creator>Rottman, M.</dc:creator>
  <cp:keywords/>
  <dc:description/>
  <cp:lastModifiedBy>Rottman, Mike (MAG)</cp:lastModifiedBy>
  <cp:revision>6</cp:revision>
  <dcterms:created xsi:type="dcterms:W3CDTF">2021-11-08T20:26:00Z</dcterms:created>
  <dcterms:modified xsi:type="dcterms:W3CDTF">2021-11-29T16:57:00Z</dcterms:modified>
  <cp:category>Interprovincial Summonses Act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0x010100EA217747EFB5DD43B200DE3B3FC39381</vt:lpwstr>
  </property>
  <property fmtid="{D5CDD505-2E9C-101B-9397-08002B2CF9AE}" pid="3" name="MSIP_Label_034a106e-6316-442c-ad35-738afd673d2b_Enabled">
    <vt:lpwstr>true</vt:lpwstr>
  </property>
  <property fmtid="{D5CDD505-2E9C-101B-9397-08002B2CF9AE}" pid="4" name="MSIP_Label_034a106e-6316-442c-ad35-738afd673d2b_SetDate">
    <vt:lpwstr>2021-10-21T12:58:17Z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f79a9b23-fbb5-4a07-92b2-10d7106bd425</vt:lpwstr>
  </property>
  <property fmtid="{D5CDD505-2E9C-101B-9397-08002B2CF9AE}" pid="9" name="MSIP_Label_034a106e-6316-442c-ad35-738afd673d2b_ContentBits">
    <vt:lpwstr>0</vt:lpwstr>
  </property>
</Properties>
</file>