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3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1"/>
        <w:gridCol w:w="440"/>
        <w:gridCol w:w="873"/>
        <w:gridCol w:w="354"/>
        <w:gridCol w:w="1195"/>
        <w:gridCol w:w="909"/>
        <w:gridCol w:w="405"/>
        <w:gridCol w:w="225"/>
        <w:gridCol w:w="252"/>
        <w:gridCol w:w="126"/>
        <w:gridCol w:w="378"/>
        <w:gridCol w:w="376"/>
        <w:gridCol w:w="974"/>
        <w:gridCol w:w="414"/>
        <w:gridCol w:w="189"/>
        <w:gridCol w:w="288"/>
        <w:gridCol w:w="261"/>
        <w:gridCol w:w="509"/>
        <w:gridCol w:w="418"/>
        <w:gridCol w:w="54"/>
        <w:gridCol w:w="1647"/>
      </w:tblGrid>
      <w:tr w:rsidR="00560B4C" w14:paraId="34F4FCC7" w14:textId="77777777"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11BDAF26" w14:textId="77777777" w:rsidR="00560B4C" w:rsidRDefault="00E47B46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560B4C" w14:paraId="0E534AB4" w14:textId="77777777" w:rsidTr="00E34C57">
        <w:trPr>
          <w:cantSplit/>
          <w:trHeight w:val="533"/>
        </w:trPr>
        <w:tc>
          <w:tcPr>
            <w:tcW w:w="1664" w:type="dxa"/>
            <w:gridSpan w:val="3"/>
            <w:vMerge w:val="restart"/>
            <w:noWrap/>
            <w:vAlign w:val="center"/>
          </w:tcPr>
          <w:p w14:paraId="35922C12" w14:textId="4EB2CD8B" w:rsidR="00560B4C" w:rsidRDefault="009A3DDE" w:rsidP="00E34C57">
            <w:pPr>
              <w:pStyle w:val="normalbody"/>
              <w:jc w:val="center"/>
              <w:rPr>
                <w:lang w:val="fr-CA"/>
              </w:rPr>
            </w:pPr>
            <w:r>
              <w:rPr>
                <w:lang w:val="fr-CA"/>
              </w:rPr>
              <w:t>[</w:t>
            </w:r>
            <w:r w:rsidR="00E47B46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354" w:type="dxa"/>
            <w:vMerge w:val="restart"/>
            <w:noWrap/>
            <w:vAlign w:val="bottom"/>
          </w:tcPr>
          <w:p w14:paraId="43B176D8" w14:textId="77777777" w:rsidR="00560B4C" w:rsidRDefault="00560B4C">
            <w:pPr>
              <w:pStyle w:val="FormandName2ndpg"/>
              <w:rPr>
                <w:lang w:val="fr-CA"/>
              </w:rPr>
            </w:pPr>
          </w:p>
        </w:tc>
        <w:tc>
          <w:tcPr>
            <w:tcW w:w="5443" w:type="dxa"/>
            <w:gridSpan w:val="11"/>
            <w:tcBorders>
              <w:bottom w:val="single" w:sz="4" w:space="0" w:color="auto"/>
            </w:tcBorders>
            <w:vAlign w:val="bottom"/>
          </w:tcPr>
          <w:p w14:paraId="0A29212D" w14:textId="77777777" w:rsidR="00560B4C" w:rsidRDefault="00E47B46">
            <w:pPr>
              <w:pStyle w:val="fillablefield"/>
              <w:jc w:val="center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E34C57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vMerge w:val="restart"/>
            <w:tcBorders>
              <w:right w:val="single" w:sz="4" w:space="0" w:color="auto"/>
            </w:tcBorders>
            <w:noWrap/>
          </w:tcPr>
          <w:p w14:paraId="66EA739E" w14:textId="77777777" w:rsidR="00560B4C" w:rsidRDefault="00560B4C">
            <w:pPr>
              <w:pStyle w:val="SignatureDateLine"/>
              <w:rPr>
                <w:lang w:val="fr-CA"/>
              </w:rPr>
            </w:pP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25E0C" w14:textId="77777777" w:rsidR="00560B4C" w:rsidRDefault="00E47B46">
            <w:pPr>
              <w:pStyle w:val="CourtFileNumber"/>
              <w:spacing w:after="4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17BED08C" w14:textId="77777777" w:rsidR="00560B4C" w:rsidRDefault="00E47B46">
            <w:pPr>
              <w:pStyle w:val="CourtFileNumber"/>
              <w:spacing w:after="0"/>
              <w:rPr>
                <w:lang w:val="fr-CA"/>
              </w:rPr>
            </w:pPr>
            <w:r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>
              <w:rPr>
                <w:b/>
                <w:color w:val="0000FF"/>
                <w:sz w:val="20"/>
                <w:lang w:val="fr-CA"/>
              </w:rPr>
            </w:r>
            <w:r>
              <w:rPr>
                <w:b/>
                <w:color w:val="0000FF"/>
                <w:sz w:val="20"/>
                <w:lang w:val="fr-CA"/>
              </w:rPr>
              <w:fldChar w:fldCharType="separate"/>
            </w:r>
            <w:r>
              <w:rPr>
                <w:b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560B4C" w:rsidRPr="00E34C57" w14:paraId="73A7D820" w14:textId="77777777">
        <w:trPr>
          <w:cantSplit/>
          <w:trHeight w:val="266"/>
        </w:trPr>
        <w:tc>
          <w:tcPr>
            <w:tcW w:w="1664" w:type="dxa"/>
            <w:gridSpan w:val="3"/>
            <w:vMerge/>
            <w:noWrap/>
          </w:tcPr>
          <w:p w14:paraId="2C658594" w14:textId="77777777" w:rsidR="00560B4C" w:rsidRDefault="00560B4C">
            <w:pPr>
              <w:jc w:val="center"/>
              <w:rPr>
                <w:lang w:val="fr-CA"/>
              </w:rPr>
            </w:pPr>
          </w:p>
        </w:tc>
        <w:tc>
          <w:tcPr>
            <w:tcW w:w="354" w:type="dxa"/>
            <w:vMerge/>
            <w:noWrap/>
          </w:tcPr>
          <w:p w14:paraId="4DC23C5B" w14:textId="77777777" w:rsidR="00560B4C" w:rsidRDefault="00560B4C">
            <w:pPr>
              <w:pStyle w:val="Heading2"/>
              <w:jc w:val="center"/>
              <w:rPr>
                <w:i w:val="0"/>
                <w:iCs w:val="0"/>
                <w:lang w:val="fr-CA"/>
              </w:rPr>
            </w:pPr>
          </w:p>
        </w:tc>
        <w:tc>
          <w:tcPr>
            <w:tcW w:w="5443" w:type="dxa"/>
            <w:gridSpan w:val="11"/>
          </w:tcPr>
          <w:p w14:paraId="2F9254BD" w14:textId="77777777" w:rsidR="00560B4C" w:rsidRDefault="00E47B46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288" w:type="dxa"/>
            <w:vMerge/>
            <w:noWrap/>
          </w:tcPr>
          <w:p w14:paraId="1BC99CCC" w14:textId="77777777" w:rsidR="00560B4C" w:rsidRDefault="00560B4C">
            <w:pPr>
              <w:pStyle w:val="Heading2"/>
              <w:rPr>
                <w:lang w:val="fr-CA"/>
              </w:rPr>
            </w:pPr>
          </w:p>
        </w:tc>
        <w:tc>
          <w:tcPr>
            <w:tcW w:w="2889" w:type="dxa"/>
            <w:gridSpan w:val="5"/>
            <w:vMerge w:val="restart"/>
            <w:tcBorders>
              <w:top w:val="single" w:sz="4" w:space="0" w:color="auto"/>
            </w:tcBorders>
            <w:noWrap/>
          </w:tcPr>
          <w:p w14:paraId="2090F230" w14:textId="77777777" w:rsidR="00560B4C" w:rsidRDefault="00E47B46">
            <w:pPr>
              <w:pStyle w:val="FormandName"/>
              <w:spacing w:before="240"/>
              <w:rPr>
                <w:lang w:val="fr-CA"/>
              </w:rPr>
            </w:pPr>
            <w:r>
              <w:rPr>
                <w:lang w:val="fr-CA"/>
              </w:rPr>
              <w:t>Formule 29H : Avis</w:t>
            </w:r>
            <w:r>
              <w:rPr>
                <w:lang w:val="fr-CA"/>
              </w:rPr>
              <w:br/>
              <w:t>d’audience sur la</w:t>
            </w:r>
            <w:r>
              <w:rPr>
                <w:lang w:val="fr-CA"/>
              </w:rPr>
              <w:br/>
              <w:t>saisie-arrêt</w:t>
            </w:r>
          </w:p>
        </w:tc>
      </w:tr>
      <w:tr w:rsidR="00560B4C" w14:paraId="678274CA" w14:textId="77777777">
        <w:trPr>
          <w:cantSplit/>
          <w:trHeight w:val="265"/>
        </w:trPr>
        <w:tc>
          <w:tcPr>
            <w:tcW w:w="1664" w:type="dxa"/>
            <w:gridSpan w:val="3"/>
            <w:vMerge/>
            <w:noWrap/>
          </w:tcPr>
          <w:p w14:paraId="091B48C7" w14:textId="77777777" w:rsidR="00560B4C" w:rsidRDefault="00560B4C">
            <w:pPr>
              <w:jc w:val="center"/>
              <w:rPr>
                <w:lang w:val="fr-CA"/>
              </w:rPr>
            </w:pPr>
          </w:p>
        </w:tc>
        <w:tc>
          <w:tcPr>
            <w:tcW w:w="354" w:type="dxa"/>
            <w:vMerge/>
            <w:noWrap/>
          </w:tcPr>
          <w:p w14:paraId="76C3A539" w14:textId="77777777" w:rsidR="00560B4C" w:rsidRDefault="00560B4C">
            <w:pPr>
              <w:pStyle w:val="Heading2"/>
              <w:jc w:val="center"/>
              <w:rPr>
                <w:i w:val="0"/>
                <w:iCs w:val="0"/>
                <w:lang w:val="fr-CA"/>
              </w:rPr>
            </w:pPr>
          </w:p>
        </w:tc>
        <w:tc>
          <w:tcPr>
            <w:tcW w:w="1195" w:type="dxa"/>
          </w:tcPr>
          <w:p w14:paraId="4AA67EFB" w14:textId="77777777" w:rsidR="00560B4C" w:rsidRDefault="00560B4C">
            <w:pPr>
              <w:pStyle w:val="CourtInformation"/>
              <w:rPr>
                <w:lang w:val="fr-CA"/>
              </w:rPr>
            </w:pPr>
          </w:p>
        </w:tc>
        <w:tc>
          <w:tcPr>
            <w:tcW w:w="4248" w:type="dxa"/>
            <w:gridSpan w:val="10"/>
            <w:vMerge w:val="restart"/>
            <w:vAlign w:val="bottom"/>
          </w:tcPr>
          <w:p w14:paraId="70624603" w14:textId="77777777" w:rsidR="00560B4C" w:rsidRDefault="00E47B46">
            <w:pPr>
              <w:pStyle w:val="fillablefield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8" w:type="dxa"/>
            <w:vMerge/>
            <w:noWrap/>
          </w:tcPr>
          <w:p w14:paraId="0524D156" w14:textId="77777777" w:rsidR="00560B4C" w:rsidRDefault="00560B4C">
            <w:pPr>
              <w:pStyle w:val="CourtInformation"/>
              <w:rPr>
                <w:lang w:val="fr-CA"/>
              </w:rPr>
            </w:pPr>
          </w:p>
        </w:tc>
        <w:tc>
          <w:tcPr>
            <w:tcW w:w="2889" w:type="dxa"/>
            <w:gridSpan w:val="5"/>
            <w:vMerge/>
            <w:noWrap/>
          </w:tcPr>
          <w:p w14:paraId="707F879D" w14:textId="77777777" w:rsidR="00560B4C" w:rsidRDefault="00560B4C">
            <w:pPr>
              <w:pStyle w:val="FormandName"/>
              <w:rPr>
                <w:lang w:val="fr-CA"/>
              </w:rPr>
            </w:pPr>
          </w:p>
        </w:tc>
      </w:tr>
      <w:tr w:rsidR="00560B4C" w14:paraId="416008F0" w14:textId="77777777" w:rsidTr="00E34C57">
        <w:trPr>
          <w:cantSplit/>
          <w:trHeight w:val="527"/>
        </w:trPr>
        <w:tc>
          <w:tcPr>
            <w:tcW w:w="1664" w:type="dxa"/>
            <w:gridSpan w:val="3"/>
            <w:vMerge/>
            <w:noWrap/>
            <w:vAlign w:val="bottom"/>
          </w:tcPr>
          <w:p w14:paraId="12C752CF" w14:textId="77777777" w:rsidR="00560B4C" w:rsidRDefault="00560B4C">
            <w:pPr>
              <w:spacing w:before="120"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354" w:type="dxa"/>
            <w:noWrap/>
            <w:vAlign w:val="bottom"/>
          </w:tcPr>
          <w:p w14:paraId="03C0987C" w14:textId="77777777" w:rsidR="00560B4C" w:rsidRDefault="00560B4C">
            <w:pPr>
              <w:pStyle w:val="normal6ptbefore"/>
              <w:rPr>
                <w:lang w:val="fr-CA"/>
              </w:rPr>
            </w:pPr>
          </w:p>
        </w:tc>
        <w:tc>
          <w:tcPr>
            <w:tcW w:w="1195" w:type="dxa"/>
            <w:vAlign w:val="bottom"/>
          </w:tcPr>
          <w:p w14:paraId="0EA672E4" w14:textId="77777777" w:rsidR="00560B4C" w:rsidRDefault="00E47B46">
            <w:pPr>
              <w:pStyle w:val="normal6ptbefore"/>
              <w:rPr>
                <w:rFonts w:cs="Arial"/>
                <w:b/>
                <w:bCs/>
                <w:lang w:val="fr-CA"/>
              </w:rPr>
            </w:pPr>
            <w:proofErr w:type="gramStart"/>
            <w:r>
              <w:rPr>
                <w:rFonts w:cs="Arial"/>
                <w:b/>
                <w:bCs/>
                <w:lang w:val="fr-CA"/>
              </w:rPr>
              <w:t>situé</w:t>
            </w:r>
            <w:proofErr w:type="gramEnd"/>
            <w:r>
              <w:rPr>
                <w:rFonts w:cs="Arial"/>
                <w:b/>
                <w:bCs/>
                <w:lang w:val="fr-CA"/>
              </w:rPr>
              <w:t>(e) au</w:t>
            </w:r>
          </w:p>
        </w:tc>
        <w:tc>
          <w:tcPr>
            <w:tcW w:w="4248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22923DE4" w14:textId="77777777" w:rsidR="00560B4C" w:rsidRDefault="00560B4C">
            <w:pPr>
              <w:pStyle w:val="fillablefield"/>
              <w:spacing w:before="100"/>
            </w:pPr>
          </w:p>
        </w:tc>
        <w:tc>
          <w:tcPr>
            <w:tcW w:w="288" w:type="dxa"/>
            <w:vMerge/>
            <w:noWrap/>
          </w:tcPr>
          <w:p w14:paraId="5F5D1BFC" w14:textId="77777777" w:rsidR="00560B4C" w:rsidRDefault="00560B4C">
            <w:pPr>
              <w:pStyle w:val="normalbody"/>
              <w:rPr>
                <w:lang w:val="fr-CA"/>
              </w:rPr>
            </w:pPr>
          </w:p>
        </w:tc>
        <w:tc>
          <w:tcPr>
            <w:tcW w:w="2889" w:type="dxa"/>
            <w:gridSpan w:val="5"/>
            <w:vMerge/>
            <w:noWrap/>
          </w:tcPr>
          <w:p w14:paraId="12076951" w14:textId="77777777" w:rsidR="00560B4C" w:rsidRDefault="00560B4C">
            <w:pPr>
              <w:pStyle w:val="FormandName"/>
              <w:rPr>
                <w:lang w:val="fr-CA"/>
              </w:rPr>
            </w:pPr>
          </w:p>
        </w:tc>
      </w:tr>
      <w:tr w:rsidR="00560B4C" w14:paraId="534C4974" w14:textId="77777777">
        <w:trPr>
          <w:cantSplit/>
          <w:trHeight w:val="230"/>
        </w:trPr>
        <w:tc>
          <w:tcPr>
            <w:tcW w:w="1664" w:type="dxa"/>
            <w:gridSpan w:val="3"/>
            <w:noWrap/>
          </w:tcPr>
          <w:p w14:paraId="1C43C817" w14:textId="77777777" w:rsidR="00560B4C" w:rsidRDefault="00560B4C">
            <w:pPr>
              <w:pStyle w:val="normalbody"/>
              <w:rPr>
                <w:lang w:val="fr-CA"/>
              </w:rPr>
            </w:pPr>
          </w:p>
        </w:tc>
        <w:tc>
          <w:tcPr>
            <w:tcW w:w="354" w:type="dxa"/>
            <w:noWrap/>
          </w:tcPr>
          <w:p w14:paraId="6F5FD938" w14:textId="77777777" w:rsidR="00560B4C" w:rsidRDefault="00560B4C">
            <w:pPr>
              <w:pStyle w:val="Heading2"/>
              <w:jc w:val="center"/>
              <w:rPr>
                <w:lang w:val="fr-CA"/>
              </w:rPr>
            </w:pPr>
          </w:p>
        </w:tc>
        <w:tc>
          <w:tcPr>
            <w:tcW w:w="1195" w:type="dxa"/>
          </w:tcPr>
          <w:p w14:paraId="4B1D2265" w14:textId="77777777" w:rsidR="00560B4C" w:rsidRDefault="00560B4C">
            <w:pPr>
              <w:pStyle w:val="CourtInformation"/>
              <w:rPr>
                <w:lang w:val="fr-CA"/>
              </w:rPr>
            </w:pPr>
          </w:p>
        </w:tc>
        <w:tc>
          <w:tcPr>
            <w:tcW w:w="4248" w:type="dxa"/>
            <w:gridSpan w:val="10"/>
          </w:tcPr>
          <w:p w14:paraId="37BD49A5" w14:textId="77777777" w:rsidR="00560B4C" w:rsidRDefault="00E47B46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288" w:type="dxa"/>
            <w:vMerge/>
            <w:noWrap/>
          </w:tcPr>
          <w:p w14:paraId="73BF0752" w14:textId="77777777" w:rsidR="00560B4C" w:rsidRDefault="00560B4C">
            <w:pPr>
              <w:pStyle w:val="CourtInformation"/>
              <w:rPr>
                <w:lang w:val="fr-CA"/>
              </w:rPr>
            </w:pPr>
          </w:p>
        </w:tc>
        <w:tc>
          <w:tcPr>
            <w:tcW w:w="2889" w:type="dxa"/>
            <w:gridSpan w:val="5"/>
            <w:vMerge/>
            <w:noWrap/>
          </w:tcPr>
          <w:p w14:paraId="0288C077" w14:textId="77777777" w:rsidR="00560B4C" w:rsidRDefault="00560B4C">
            <w:pPr>
              <w:rPr>
                <w:lang w:val="fr-CA"/>
              </w:rPr>
            </w:pPr>
          </w:p>
        </w:tc>
      </w:tr>
      <w:tr w:rsidR="00560B4C" w14:paraId="25327DE6" w14:textId="77777777">
        <w:trPr>
          <w:cantSplit/>
        </w:trPr>
        <w:tc>
          <w:tcPr>
            <w:tcW w:w="10638" w:type="dxa"/>
            <w:gridSpan w:val="21"/>
            <w:noWrap/>
          </w:tcPr>
          <w:p w14:paraId="30AAD823" w14:textId="77777777" w:rsidR="00560B4C" w:rsidRDefault="00E47B46">
            <w:pPr>
              <w:pStyle w:val="Party"/>
              <w:spacing w:before="240"/>
              <w:rPr>
                <w:lang w:val="fr-CA"/>
              </w:rPr>
            </w:pPr>
            <w:r>
              <w:rPr>
                <w:lang w:val="fr-CA"/>
              </w:rPr>
              <w:t>Bénéficiaire(s)</w:t>
            </w:r>
          </w:p>
        </w:tc>
      </w:tr>
      <w:tr w:rsidR="00560B4C" w:rsidRPr="00E34C57" w14:paraId="0D13F9C0" w14:textId="77777777">
        <w:trPr>
          <w:cantSplit/>
        </w:trPr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4A976" w14:textId="77777777" w:rsidR="00560B4C" w:rsidRDefault="00E47B46">
            <w:pPr>
              <w:pStyle w:val="ServiceRequirements"/>
              <w:rPr>
                <w:sz w:val="20"/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B5E397" w14:textId="77777777" w:rsidR="00560B4C" w:rsidRDefault="00560B4C">
            <w:pPr>
              <w:rPr>
                <w:sz w:val="20"/>
                <w:lang w:val="fr-CA"/>
              </w:rPr>
            </w:pP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8FBE3" w14:textId="77777777" w:rsidR="00560B4C" w:rsidRDefault="00E47B46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560B4C" w14:paraId="3DD1FA25" w14:textId="77777777">
        <w:trPr>
          <w:cantSplit/>
        </w:trPr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60FCC3" w14:textId="77777777" w:rsidR="00560B4C" w:rsidRDefault="00E47B4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DCD9FA7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72A935" w14:textId="77777777" w:rsidR="00560B4C" w:rsidRDefault="00E47B4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0B4C" w14:paraId="54E9809D" w14:textId="77777777">
        <w:trPr>
          <w:cantSplit/>
        </w:trPr>
        <w:tc>
          <w:tcPr>
            <w:tcW w:w="5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63781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13C3671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5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15A14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</w:tr>
      <w:tr w:rsidR="00560B4C" w14:paraId="42E0F515" w14:textId="77777777">
        <w:trPr>
          <w:cantSplit/>
        </w:trPr>
        <w:tc>
          <w:tcPr>
            <w:tcW w:w="5130" w:type="dxa"/>
            <w:gridSpan w:val="10"/>
            <w:noWrap/>
          </w:tcPr>
          <w:p w14:paraId="1CF7EE97" w14:textId="77777777" w:rsidR="00560B4C" w:rsidRDefault="00E47B46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Payeur ou payeuse</w:t>
            </w:r>
          </w:p>
        </w:tc>
        <w:tc>
          <w:tcPr>
            <w:tcW w:w="378" w:type="dxa"/>
          </w:tcPr>
          <w:p w14:paraId="6E88CB61" w14:textId="77777777" w:rsidR="00560B4C" w:rsidRDefault="00560B4C">
            <w:pPr>
              <w:pStyle w:val="Party"/>
              <w:rPr>
                <w:lang w:val="fr-CA"/>
              </w:rPr>
            </w:pPr>
          </w:p>
        </w:tc>
        <w:tc>
          <w:tcPr>
            <w:tcW w:w="5130" w:type="dxa"/>
            <w:gridSpan w:val="10"/>
          </w:tcPr>
          <w:p w14:paraId="10EF2EBE" w14:textId="77777777" w:rsidR="00560B4C" w:rsidRDefault="00560B4C">
            <w:pPr>
              <w:pStyle w:val="Party"/>
              <w:rPr>
                <w:lang w:val="fr-CA"/>
              </w:rPr>
            </w:pPr>
          </w:p>
        </w:tc>
      </w:tr>
      <w:tr w:rsidR="00560B4C" w:rsidRPr="00E34C57" w14:paraId="30DF5CB6" w14:textId="77777777">
        <w:trPr>
          <w:cantSplit/>
        </w:trPr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6FA19" w14:textId="77777777" w:rsidR="00560B4C" w:rsidRDefault="00E47B46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557842" w14:textId="77777777" w:rsidR="00560B4C" w:rsidRDefault="00560B4C">
            <w:pPr>
              <w:rPr>
                <w:sz w:val="20"/>
                <w:lang w:val="fr-CA"/>
              </w:rPr>
            </w:pP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35A63" w14:textId="77777777" w:rsidR="00560B4C" w:rsidRDefault="00E47B46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560B4C" w14:paraId="1513D4CA" w14:textId="77777777">
        <w:trPr>
          <w:cantSplit/>
        </w:trPr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F4764E" w14:textId="77777777" w:rsidR="00560B4C" w:rsidRDefault="00E47B4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6B4D0D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77C6D6" w14:textId="77777777" w:rsidR="00560B4C" w:rsidRDefault="00E47B4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0B4C" w14:paraId="1EFE0CBB" w14:textId="77777777">
        <w:trPr>
          <w:cantSplit/>
        </w:trPr>
        <w:tc>
          <w:tcPr>
            <w:tcW w:w="5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70314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9DEADC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5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7D689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</w:tr>
      <w:tr w:rsidR="00560B4C" w14:paraId="07AFE013" w14:textId="77777777">
        <w:trPr>
          <w:cantSplit/>
        </w:trPr>
        <w:tc>
          <w:tcPr>
            <w:tcW w:w="5130" w:type="dxa"/>
            <w:gridSpan w:val="10"/>
            <w:noWrap/>
          </w:tcPr>
          <w:p w14:paraId="133B15F0" w14:textId="77777777" w:rsidR="00560B4C" w:rsidRDefault="00E47B46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Tiers saisi</w:t>
            </w:r>
          </w:p>
        </w:tc>
        <w:tc>
          <w:tcPr>
            <w:tcW w:w="378" w:type="dxa"/>
          </w:tcPr>
          <w:p w14:paraId="5CC54DE9" w14:textId="77777777" w:rsidR="00560B4C" w:rsidRDefault="00560B4C">
            <w:pPr>
              <w:pStyle w:val="Party"/>
              <w:rPr>
                <w:lang w:val="fr-CA"/>
              </w:rPr>
            </w:pPr>
          </w:p>
        </w:tc>
        <w:tc>
          <w:tcPr>
            <w:tcW w:w="5130" w:type="dxa"/>
            <w:gridSpan w:val="10"/>
          </w:tcPr>
          <w:p w14:paraId="184AC68D" w14:textId="77777777" w:rsidR="00560B4C" w:rsidRDefault="00560B4C">
            <w:pPr>
              <w:pStyle w:val="Party"/>
              <w:rPr>
                <w:lang w:val="fr-CA"/>
              </w:rPr>
            </w:pPr>
          </w:p>
        </w:tc>
      </w:tr>
      <w:tr w:rsidR="00560B4C" w:rsidRPr="00E34C57" w14:paraId="3C521BF2" w14:textId="77777777">
        <w:trPr>
          <w:cantSplit/>
        </w:trPr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3EC02" w14:textId="77777777" w:rsidR="00560B4C" w:rsidRDefault="00E47B46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FF1B78F" w14:textId="77777777" w:rsidR="00560B4C" w:rsidRDefault="00560B4C">
            <w:pPr>
              <w:rPr>
                <w:sz w:val="20"/>
                <w:lang w:val="fr-CA"/>
              </w:rPr>
            </w:pP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B095" w14:textId="77777777" w:rsidR="00560B4C" w:rsidRDefault="00E47B46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560B4C" w14:paraId="3176D734" w14:textId="77777777">
        <w:trPr>
          <w:cantSplit/>
        </w:trPr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06E842" w14:textId="77777777" w:rsidR="00560B4C" w:rsidRDefault="00E47B4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09018B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58D1BF9" w14:textId="77777777" w:rsidR="00560B4C" w:rsidRDefault="00E47B46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0B4C" w14:paraId="0864A0EE" w14:textId="77777777">
        <w:trPr>
          <w:cantSplit/>
        </w:trPr>
        <w:tc>
          <w:tcPr>
            <w:tcW w:w="5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AC520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D9314A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  <w:tc>
          <w:tcPr>
            <w:tcW w:w="5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4EDD3" w14:textId="77777777" w:rsidR="00560B4C" w:rsidRDefault="00560B4C">
            <w:pPr>
              <w:pStyle w:val="normal12ptbefore"/>
              <w:rPr>
                <w:lang w:val="fr-CA"/>
              </w:rPr>
            </w:pPr>
          </w:p>
        </w:tc>
      </w:tr>
      <w:tr w:rsidR="00560B4C" w14:paraId="6BE2E426" w14:textId="77777777"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177E85E2" w14:textId="77777777" w:rsidR="00560B4C" w:rsidRDefault="00E47B46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À TOUTES LES PARTIES :</w:t>
            </w:r>
          </w:p>
        </w:tc>
      </w:tr>
      <w:tr w:rsidR="00560B4C" w14:paraId="535A9F26" w14:textId="77777777">
        <w:trPr>
          <w:cantSplit/>
        </w:trPr>
        <w:tc>
          <w:tcPr>
            <w:tcW w:w="4752" w:type="dxa"/>
            <w:gridSpan w:val="8"/>
            <w:noWrap/>
            <w:vAlign w:val="bottom"/>
          </w:tcPr>
          <w:p w14:paraId="7A5776B8" w14:textId="77777777" w:rsidR="00560B4C" w:rsidRDefault="00E47B46">
            <w:pPr>
              <w:pStyle w:val="normal12ptbefore"/>
              <w:rPr>
                <w:i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LE TRIBUNAL TIENDRA UNE AUDIENCE le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3258" w:type="dxa"/>
            <w:gridSpan w:val="9"/>
            <w:tcBorders>
              <w:bottom w:val="dotted" w:sz="4" w:space="0" w:color="auto"/>
            </w:tcBorders>
            <w:vAlign w:val="bottom"/>
          </w:tcPr>
          <w:p w14:paraId="087266DC" w14:textId="77777777" w:rsidR="00560B4C" w:rsidRDefault="00E47B46">
            <w:pPr>
              <w:pStyle w:val="fillable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14:paraId="27E0BCB2" w14:textId="77777777" w:rsidR="00560B4C" w:rsidRDefault="00E47B46">
            <w:pPr>
              <w:pStyle w:val="normal12ptbefore"/>
              <w:rPr>
                <w:i/>
                <w:iCs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>à</w:t>
            </w:r>
            <w:r>
              <w:rPr>
                <w:lang w:val="fr-CA"/>
              </w:rPr>
              <w:t xml:space="preserve"> </w:t>
            </w:r>
            <w:r>
              <w:rPr>
                <w:i/>
                <w:iCs/>
                <w:sz w:val="18"/>
                <w:lang w:val="fr-CA"/>
              </w:rPr>
              <w:t>(heure)</w:t>
            </w:r>
          </w:p>
        </w:tc>
        <w:tc>
          <w:tcPr>
            <w:tcW w:w="1647" w:type="dxa"/>
            <w:tcBorders>
              <w:bottom w:val="dotted" w:sz="4" w:space="0" w:color="auto"/>
            </w:tcBorders>
            <w:vAlign w:val="bottom"/>
          </w:tcPr>
          <w:p w14:paraId="73B3CA09" w14:textId="77777777" w:rsidR="00560B4C" w:rsidRDefault="00E47B46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          "/>
                    <w:listEntry w:val="avant-midi"/>
                    <w:listEntry w:val="après-midi"/>
                  </w:ddList>
                </w:ffData>
              </w:fldChar>
            </w:r>
            <w:r>
              <w:instrText xml:space="preserve"> FORMDROPDOWN </w:instrText>
            </w:r>
            <w:r w:rsidR="00E34C57">
              <w:fldChar w:fldCharType="separate"/>
            </w:r>
            <w:r>
              <w:fldChar w:fldCharType="end"/>
            </w:r>
          </w:p>
        </w:tc>
      </w:tr>
      <w:tr w:rsidR="00560B4C" w:rsidRPr="00E34C57" w14:paraId="2CCB9914" w14:textId="77777777"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56985397" w14:textId="77777777" w:rsidR="00560B4C" w:rsidRDefault="00E47B46">
            <w:pPr>
              <w:pStyle w:val="normal6ptbefore"/>
              <w:spacing w:after="40"/>
              <w:rPr>
                <w:i/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 xml:space="preserve">ou dès que possible par la suite, au </w:t>
            </w:r>
            <w:r>
              <w:rPr>
                <w:i/>
                <w:sz w:val="18"/>
                <w:lang w:val="fr-CA"/>
              </w:rPr>
              <w:t>(lieu de l’audience)</w:t>
            </w:r>
          </w:p>
        </w:tc>
      </w:tr>
      <w:tr w:rsidR="00560B4C" w14:paraId="6C435A34" w14:textId="77777777">
        <w:trPr>
          <w:cantSplit/>
        </w:trPr>
        <w:tc>
          <w:tcPr>
            <w:tcW w:w="1063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19BC6A36" w14:textId="77777777" w:rsidR="00560B4C" w:rsidRDefault="00E47B46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60B4C" w:rsidRPr="00E34C57" w14:paraId="65A12FA8" w14:textId="77777777">
        <w:trPr>
          <w:cantSplit/>
        </w:trPr>
        <w:tc>
          <w:tcPr>
            <w:tcW w:w="10638" w:type="dxa"/>
            <w:gridSpan w:val="21"/>
            <w:tcBorders>
              <w:top w:val="dotted" w:sz="4" w:space="0" w:color="auto"/>
            </w:tcBorders>
            <w:noWrap/>
            <w:vAlign w:val="bottom"/>
          </w:tcPr>
          <w:p w14:paraId="6EE86CC2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pour la ou les raisons suivantes : </w:t>
            </w:r>
            <w:r>
              <w:rPr>
                <w:i/>
                <w:sz w:val="18"/>
                <w:lang w:val="fr-CA"/>
              </w:rPr>
              <w:t>(Cochez la ou les cases appropriées.)</w:t>
            </w:r>
          </w:p>
        </w:tc>
      </w:tr>
      <w:tr w:rsidR="00560B4C" w:rsidRPr="00E34C57" w14:paraId="038995A3" w14:textId="77777777">
        <w:trPr>
          <w:cantSplit/>
        </w:trPr>
        <w:tc>
          <w:tcPr>
            <w:tcW w:w="351" w:type="dxa"/>
            <w:tcBorders>
              <w:bottom w:val="nil"/>
            </w:tcBorders>
            <w:noWrap/>
          </w:tcPr>
          <w:p w14:paraId="73AE307F" w14:textId="77777777" w:rsidR="00560B4C" w:rsidRDefault="00560B4C">
            <w:pPr>
              <w:pStyle w:val="normal6ptbefore"/>
              <w:rPr>
                <w:lang w:val="fr-CA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14:paraId="7C876AA0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E34C57">
              <w:rPr>
                <w:lang w:val="fr-CA"/>
              </w:rPr>
            </w:r>
            <w:r w:rsidR="00E34C57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3331" w:type="dxa"/>
            <w:gridSpan w:val="4"/>
            <w:tcBorders>
              <w:bottom w:val="nil"/>
            </w:tcBorders>
          </w:tcPr>
          <w:p w14:paraId="72126AF1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une contestation a été déposée par</w:t>
            </w:r>
          </w:p>
        </w:tc>
        <w:tc>
          <w:tcPr>
            <w:tcW w:w="405" w:type="dxa"/>
            <w:tcBorders>
              <w:bottom w:val="nil"/>
            </w:tcBorders>
          </w:tcPr>
          <w:p w14:paraId="479D9244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E34C57">
              <w:rPr>
                <w:lang w:val="fr-CA"/>
              </w:rPr>
            </w:r>
            <w:r w:rsidR="00E34C57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331" w:type="dxa"/>
            <w:gridSpan w:val="6"/>
            <w:tcBorders>
              <w:bottom w:val="nil"/>
            </w:tcBorders>
          </w:tcPr>
          <w:p w14:paraId="03011825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le payeur ou la payeuse</w:t>
            </w:r>
          </w:p>
        </w:tc>
        <w:tc>
          <w:tcPr>
            <w:tcW w:w="414" w:type="dxa"/>
            <w:tcBorders>
              <w:bottom w:val="nil"/>
            </w:tcBorders>
          </w:tcPr>
          <w:p w14:paraId="5C07E3F5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E34C57">
              <w:rPr>
                <w:lang w:val="fr-CA"/>
              </w:rPr>
            </w:r>
            <w:r w:rsidR="00E34C57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247" w:type="dxa"/>
            <w:gridSpan w:val="4"/>
            <w:tcBorders>
              <w:bottom w:val="nil"/>
            </w:tcBorders>
          </w:tcPr>
          <w:p w14:paraId="35C127C4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le tiers saisi</w:t>
            </w:r>
          </w:p>
        </w:tc>
        <w:tc>
          <w:tcPr>
            <w:tcW w:w="418" w:type="dxa"/>
            <w:tcBorders>
              <w:bottom w:val="nil"/>
            </w:tcBorders>
          </w:tcPr>
          <w:p w14:paraId="4E1F5B0D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E34C57">
              <w:rPr>
                <w:lang w:val="fr-CA"/>
              </w:rPr>
            </w:r>
            <w:r w:rsidR="00E34C57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</w:tcPr>
          <w:p w14:paraId="23F4DB30" w14:textId="77777777" w:rsidR="00560B4C" w:rsidRDefault="00E47B46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le ou la cotitulaire d’une créance</w:t>
            </w:r>
          </w:p>
        </w:tc>
      </w:tr>
      <w:tr w:rsidR="00560B4C" w:rsidRPr="00E34C57" w14:paraId="0B8F7848" w14:textId="77777777">
        <w:trPr>
          <w:cantSplit/>
        </w:trPr>
        <w:tc>
          <w:tcPr>
            <w:tcW w:w="351" w:type="dxa"/>
            <w:tcBorders>
              <w:bottom w:val="nil"/>
            </w:tcBorders>
            <w:noWrap/>
            <w:vAlign w:val="bottom"/>
          </w:tcPr>
          <w:p w14:paraId="503E2F7B" w14:textId="77777777" w:rsidR="00560B4C" w:rsidRDefault="00560B4C">
            <w:pPr>
              <w:pStyle w:val="normal2ptbefore"/>
              <w:rPr>
                <w:lang w:val="fr-CA"/>
              </w:rPr>
            </w:pPr>
          </w:p>
        </w:tc>
        <w:tc>
          <w:tcPr>
            <w:tcW w:w="440" w:type="dxa"/>
            <w:tcBorders>
              <w:bottom w:val="nil"/>
            </w:tcBorders>
            <w:vAlign w:val="bottom"/>
          </w:tcPr>
          <w:p w14:paraId="7CB07465" w14:textId="77777777" w:rsidR="00560B4C" w:rsidRDefault="00E47B46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E34C57">
              <w:rPr>
                <w:lang w:val="fr-CA"/>
              </w:rPr>
            </w:r>
            <w:r w:rsidR="00E34C57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8146" w:type="dxa"/>
            <w:gridSpan w:val="17"/>
            <w:tcBorders>
              <w:bottom w:val="nil"/>
            </w:tcBorders>
            <w:vAlign w:val="bottom"/>
          </w:tcPr>
          <w:p w14:paraId="186E4A6B" w14:textId="77777777" w:rsidR="00560B4C" w:rsidRDefault="00E47B46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>il est prétendu que le tiers saisi n’a rien payé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bottom"/>
          </w:tcPr>
          <w:p w14:paraId="5A29AAEF" w14:textId="77777777" w:rsidR="00560B4C" w:rsidRDefault="00560B4C">
            <w:pPr>
              <w:pStyle w:val="normal2ptbefore"/>
              <w:rPr>
                <w:lang w:val="fr-CA"/>
              </w:rPr>
            </w:pPr>
          </w:p>
        </w:tc>
      </w:tr>
      <w:tr w:rsidR="00560B4C" w:rsidRPr="00E34C57" w14:paraId="22C6D1C2" w14:textId="77777777">
        <w:trPr>
          <w:cantSplit/>
        </w:trPr>
        <w:tc>
          <w:tcPr>
            <w:tcW w:w="351" w:type="dxa"/>
            <w:tcBorders>
              <w:bottom w:val="nil"/>
            </w:tcBorders>
            <w:noWrap/>
            <w:vAlign w:val="bottom"/>
          </w:tcPr>
          <w:p w14:paraId="1A061363" w14:textId="77777777" w:rsidR="00560B4C" w:rsidRDefault="00560B4C">
            <w:pPr>
              <w:pStyle w:val="normal2ptbefore"/>
              <w:rPr>
                <w:lang w:val="fr-CA"/>
              </w:rPr>
            </w:pPr>
          </w:p>
        </w:tc>
        <w:tc>
          <w:tcPr>
            <w:tcW w:w="440" w:type="dxa"/>
            <w:tcBorders>
              <w:bottom w:val="nil"/>
            </w:tcBorders>
            <w:vAlign w:val="bottom"/>
          </w:tcPr>
          <w:p w14:paraId="76227D66" w14:textId="77777777" w:rsidR="00560B4C" w:rsidRDefault="00E47B46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 w:rsidR="00E34C57">
              <w:rPr>
                <w:lang w:val="fr-CA"/>
              </w:rPr>
            </w:r>
            <w:r w:rsidR="00E34C57">
              <w:rPr>
                <w:lang w:val="fr-CA"/>
              </w:rPr>
              <w:fldChar w:fldCharType="separate"/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9847" w:type="dxa"/>
            <w:gridSpan w:val="19"/>
            <w:tcBorders>
              <w:bottom w:val="nil"/>
            </w:tcBorders>
            <w:vAlign w:val="bottom"/>
          </w:tcPr>
          <w:p w14:paraId="2431BA5A" w14:textId="77777777" w:rsidR="00560B4C" w:rsidRDefault="00E47B46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>il est prétendu que le tiers saisi a payé moins que ce qu’il devait</w:t>
            </w:r>
          </w:p>
        </w:tc>
      </w:tr>
      <w:tr w:rsidR="00560B4C" w:rsidRPr="00E34C57" w14:paraId="354786AE" w14:textId="77777777"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4069C8C2" w14:textId="77777777" w:rsidR="00560B4C" w:rsidRDefault="00E47B46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et</w:t>
            </w:r>
            <w:proofErr w:type="gramEnd"/>
            <w:r>
              <w:rPr>
                <w:lang w:val="fr-CA"/>
              </w:rPr>
              <w:t xml:space="preserve"> le greffier du tribunal a reçu une demande d’audience sur la saisie-arrêt.</w:t>
            </w:r>
          </w:p>
        </w:tc>
      </w:tr>
      <w:tr w:rsidR="00560B4C" w:rsidRPr="00E34C57" w14:paraId="5AE7855F" w14:textId="77777777"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140690A3" w14:textId="77777777" w:rsidR="00560B4C" w:rsidRDefault="00E47B46">
            <w:pPr>
              <w:pStyle w:val="normal12ptbefore"/>
              <w:keepNext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SI VOUS NE VOUS PRÉSENTEZ PAS AU TRIBUNAL, UNE ORDONNANCE PEUT ÊTRE RENDUE SANS VOUS ET ÊTRE EXÉCUTÉE CONTRE VOUS.</w:t>
            </w:r>
          </w:p>
        </w:tc>
      </w:tr>
      <w:tr w:rsidR="00560B4C" w14:paraId="21A997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F46446" w14:textId="77777777" w:rsidR="00560B4C" w:rsidRDefault="00E47B46">
            <w:pPr>
              <w:pStyle w:val="fillablefield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0B7DEAC" w14:textId="77777777" w:rsidR="00560B4C" w:rsidRDefault="00560B4C">
            <w:pPr>
              <w:pStyle w:val="FormName"/>
              <w:keepNext/>
              <w:spacing w:before="720"/>
              <w:rPr>
                <w:lang w:val="fr-CA"/>
              </w:rPr>
            </w:pPr>
          </w:p>
        </w:tc>
        <w:tc>
          <w:tcPr>
            <w:tcW w:w="47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62F19" w14:textId="77777777" w:rsidR="00560B4C" w:rsidRDefault="00560B4C">
            <w:pPr>
              <w:pStyle w:val="normalbody"/>
              <w:keepNext/>
              <w:spacing w:before="720"/>
              <w:rPr>
                <w:lang w:val="fr-CA"/>
              </w:rPr>
            </w:pPr>
          </w:p>
        </w:tc>
      </w:tr>
      <w:tr w:rsidR="00560B4C" w:rsidRPr="00E34C57" w14:paraId="44072C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235DC71" w14:textId="77777777" w:rsidR="00560B4C" w:rsidRDefault="00E47B46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  <w:tc>
          <w:tcPr>
            <w:tcW w:w="88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7569083" w14:textId="77777777" w:rsidR="00560B4C" w:rsidRDefault="00560B4C">
            <w:pPr>
              <w:pStyle w:val="SignatureDateLine"/>
              <w:keepNext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47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F2CF49" w14:textId="77777777" w:rsidR="00560B4C" w:rsidRDefault="00E47B46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 du greffier du tribunal</w:t>
            </w:r>
          </w:p>
        </w:tc>
      </w:tr>
      <w:tr w:rsidR="00560B4C" w:rsidRPr="00E34C57" w14:paraId="44B0CE6C" w14:textId="77777777">
        <w:tc>
          <w:tcPr>
            <w:tcW w:w="10638" w:type="dxa"/>
            <w:gridSpan w:val="21"/>
            <w:noWrap/>
            <w:vAlign w:val="bottom"/>
          </w:tcPr>
          <w:p w14:paraId="6253D21F" w14:textId="77777777" w:rsidR="00560B4C" w:rsidRDefault="00E47B46">
            <w:pPr>
              <w:pStyle w:val="normalbody"/>
              <w:spacing w:before="44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REMARQUE : </w:t>
            </w:r>
            <w:r>
              <w:rPr>
                <w:lang w:val="fr-CA"/>
              </w:rPr>
              <w:t>Si une contestation a été signifiée et déposée, une photocopie de celle-ci devrait être jointe au présent avis. Si elle ne l’est pas, communiquez avec le greffe immédiatement.</w:t>
            </w:r>
          </w:p>
        </w:tc>
      </w:tr>
    </w:tbl>
    <w:p w14:paraId="4DEBD2EF" w14:textId="77777777" w:rsidR="00560B4C" w:rsidRPr="009A3DDE" w:rsidRDefault="00560B4C">
      <w:pPr>
        <w:pStyle w:val="normalbody"/>
        <w:rPr>
          <w:sz w:val="2"/>
          <w:lang w:val="fr-CA"/>
        </w:rPr>
      </w:pPr>
    </w:p>
    <w:sectPr w:rsidR="00560B4C" w:rsidRPr="009A3DDE">
      <w:footerReference w:type="default" r:id="rId8"/>
      <w:pgSz w:w="12240" w:h="15840"/>
      <w:pgMar w:top="547" w:right="720" w:bottom="360" w:left="108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F849" w14:textId="77777777" w:rsidR="00560B4C" w:rsidRDefault="00E47B46">
      <w:r>
        <w:separator/>
      </w:r>
    </w:p>
  </w:endnote>
  <w:endnote w:type="continuationSeparator" w:id="0">
    <w:p w14:paraId="2BD1EF09" w14:textId="77777777" w:rsidR="00560B4C" w:rsidRDefault="00E4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32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8"/>
      <w:gridCol w:w="5310"/>
    </w:tblGrid>
    <w:tr w:rsidR="00560B4C" w14:paraId="29ACFE18" w14:textId="77777777">
      <w:trPr>
        <w:cantSplit/>
      </w:trPr>
      <w:tc>
        <w:tcPr>
          <w:tcW w:w="5328" w:type="dxa"/>
          <w:noWrap/>
          <w:vAlign w:val="bottom"/>
        </w:tcPr>
        <w:p w14:paraId="3BFA2C8F" w14:textId="77777777" w:rsidR="00560B4C" w:rsidRDefault="00E47B46">
          <w:pPr>
            <w:pStyle w:val="FormCode"/>
          </w:pPr>
          <w:r>
            <w:t>FLR 29H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septembre 2005</w:t>
          </w:r>
          <w:r>
            <w:t>)</w:t>
          </w:r>
        </w:p>
      </w:tc>
      <w:tc>
        <w:tcPr>
          <w:tcW w:w="5310" w:type="dxa"/>
          <w:vAlign w:val="bottom"/>
        </w:tcPr>
        <w:p w14:paraId="078C3A80" w14:textId="77777777" w:rsidR="00560B4C" w:rsidRDefault="00E47B46">
          <w:pPr>
            <w:pStyle w:val="NextPageInformation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6C9C9E08" w14:textId="77777777" w:rsidR="00560B4C" w:rsidRDefault="00560B4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5B781" w14:textId="77777777" w:rsidR="00560B4C" w:rsidRDefault="00E47B46">
      <w:r>
        <w:separator/>
      </w:r>
    </w:p>
  </w:footnote>
  <w:footnote w:type="continuationSeparator" w:id="0">
    <w:p w14:paraId="26C0A84E" w14:textId="77777777" w:rsidR="00560B4C" w:rsidRDefault="00E4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D78C9"/>
    <w:multiLevelType w:val="singleLevel"/>
    <w:tmpl w:val="1D3E44F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ELkXo5ALtSuURvRc/Lbl1yE4TKmUmQPrrH0eupxIMijZ2nywluI+cXghBR5LsloV2BIX5GAWt/la/5dvbJRrA==" w:salt="BBp6CFA4ZgpXasJKsBhLb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B46"/>
    <w:rsid w:val="00560B4C"/>
    <w:rsid w:val="009A3DDE"/>
    <w:rsid w:val="00E34C57"/>
    <w:rsid w:val="00E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EB3D1"/>
  <w15:chartTrackingRefBased/>
  <w15:docId w15:val="{3033E06D-981A-42D3-A8FF-86E148F2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fr-CA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29H : Avisd’audience sur lasaisie-arrêt</vt:lpstr>
    </vt:vector>
  </TitlesOfParts>
  <Manager/>
  <Company>Gouvernement de l’Ontario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29H : Avisd’audience sur lasaisie-arrêt</dc:title>
  <dc:subject>FLR 29H (1er septembre 2005)</dc:subject>
  <dc:creator>Comité des règles en matière de droit de la famille</dc:creator>
  <cp:keywords/>
  <dc:description/>
  <cp:lastModifiedBy>Schell, Denise (MAG)</cp:lastModifiedBy>
  <cp:revision>4</cp:revision>
  <cp:lastPrinted>2004-06-14T17:10:00Z</cp:lastPrinted>
  <dcterms:created xsi:type="dcterms:W3CDTF">2021-11-18T20:27:00Z</dcterms:created>
  <dcterms:modified xsi:type="dcterms:W3CDTF">2022-01-28T20:12:00Z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2021-11-18T20:27:18Z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c6e96cb5-a166-493e-ac7f-e99fe21664c9</vt:lpwstr>
  </property>
  <property fmtid="{D5CDD505-2E9C-101B-9397-08002B2CF9AE}" pid="8" name="MSIP_Label_034a106e-6316-442c-ad35-738afd673d2b_ContentBits">
    <vt:lpwstr>0</vt:lpwstr>
  </property>
</Properties>
</file>