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65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52"/>
        <w:gridCol w:w="2169"/>
        <w:gridCol w:w="1890"/>
        <w:gridCol w:w="90"/>
        <w:gridCol w:w="144"/>
        <w:gridCol w:w="1863"/>
        <w:gridCol w:w="477"/>
        <w:gridCol w:w="2880"/>
      </w:tblGrid>
      <w:tr w:rsidR="00E833FB" w14:paraId="4E75D56E" w14:textId="77777777">
        <w:tc>
          <w:tcPr>
            <w:tcW w:w="10665" w:type="dxa"/>
            <w:gridSpan w:val="8"/>
            <w:noWrap/>
          </w:tcPr>
          <w:p w14:paraId="6A5EB5EB" w14:textId="77777777" w:rsidR="00E833FB" w:rsidRDefault="00C130E0">
            <w:pPr>
              <w:pStyle w:val="Province"/>
            </w:pPr>
            <w:r>
              <w:t>ONTARIO</w:t>
            </w:r>
          </w:p>
        </w:tc>
      </w:tr>
      <w:tr w:rsidR="00E833FB" w14:paraId="7AAAB628" w14:textId="77777777">
        <w:trPr>
          <w:cantSplit/>
        </w:trPr>
        <w:tc>
          <w:tcPr>
            <w:tcW w:w="1152" w:type="dxa"/>
            <w:noWrap/>
            <w:vAlign w:val="bottom"/>
          </w:tcPr>
          <w:p w14:paraId="1989CDBB" w14:textId="77777777" w:rsidR="00E833FB" w:rsidRDefault="00E833FB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6156" w:type="dxa"/>
            <w:gridSpan w:val="5"/>
            <w:tcBorders>
              <w:bottom w:val="dotted" w:sz="4" w:space="0" w:color="auto"/>
            </w:tcBorders>
            <w:vAlign w:val="bottom"/>
          </w:tcPr>
          <w:p w14:paraId="56A64092" w14:textId="77777777" w:rsidR="00E833FB" w:rsidRDefault="00C130E0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 w:rsidR="00D02DA8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noWrap/>
          </w:tcPr>
          <w:p w14:paraId="4307FF60" w14:textId="77777777" w:rsidR="00E833FB" w:rsidRDefault="00E833F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4DCD3A7" w14:textId="77777777" w:rsidR="00E833FB" w:rsidRDefault="00C130E0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46B075F9" w14:textId="77777777" w:rsidR="00E833FB" w:rsidRDefault="00C130E0">
            <w:pPr>
              <w:pStyle w:val="fillablefield"/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ourtFileNumb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umber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0"/>
          </w:p>
        </w:tc>
      </w:tr>
      <w:tr w:rsidR="00E833FB" w14:paraId="057B084D" w14:textId="77777777">
        <w:trPr>
          <w:cantSplit/>
        </w:trPr>
        <w:tc>
          <w:tcPr>
            <w:tcW w:w="1152" w:type="dxa"/>
            <w:noWrap/>
          </w:tcPr>
          <w:p w14:paraId="021B2188" w14:textId="77777777" w:rsidR="00E833FB" w:rsidRDefault="00E833FB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6156" w:type="dxa"/>
            <w:gridSpan w:val="5"/>
          </w:tcPr>
          <w:p w14:paraId="65E221C4" w14:textId="77777777" w:rsidR="00E833FB" w:rsidRDefault="00C130E0">
            <w:pPr>
              <w:pStyle w:val="UserInstructions"/>
              <w:jc w:val="center"/>
              <w:rPr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477" w:type="dxa"/>
            <w:vMerge/>
            <w:noWrap/>
          </w:tcPr>
          <w:p w14:paraId="2F36415C" w14:textId="77777777" w:rsidR="00E833FB" w:rsidRDefault="00E833FB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2880" w:type="dxa"/>
            <w:tcBorders>
              <w:top w:val="single" w:sz="2" w:space="0" w:color="auto"/>
            </w:tcBorders>
            <w:noWrap/>
          </w:tcPr>
          <w:p w14:paraId="4F763924" w14:textId="77777777" w:rsidR="00E833FB" w:rsidRDefault="00E833FB">
            <w:pPr>
              <w:pStyle w:val="UserInstructions"/>
              <w:jc w:val="center"/>
              <w:rPr>
                <w:lang w:val="fr-CA"/>
              </w:rPr>
            </w:pPr>
          </w:p>
        </w:tc>
      </w:tr>
      <w:tr w:rsidR="00E833FB" w:rsidRPr="00D02DA8" w14:paraId="1CB1701E" w14:textId="77777777">
        <w:trPr>
          <w:cantSplit/>
        </w:trPr>
        <w:tc>
          <w:tcPr>
            <w:tcW w:w="1152" w:type="dxa"/>
            <w:noWrap/>
            <w:vAlign w:val="bottom"/>
          </w:tcPr>
          <w:p w14:paraId="5BFA2CDD" w14:textId="77777777" w:rsidR="00E833FB" w:rsidRDefault="00C130E0">
            <w:pPr>
              <w:pStyle w:val="normalbody"/>
              <w:spacing w:before="120"/>
              <w:rPr>
                <w:rFonts w:cs="Arial"/>
                <w:lang w:val="fr-CA"/>
              </w:rPr>
            </w:pPr>
            <w:r>
              <w:rPr>
                <w:rFonts w:cs="Arial"/>
                <w:b/>
                <w:bCs/>
                <w:lang w:val="fr-CA"/>
              </w:rPr>
              <w:t>situé(e) au</w:t>
            </w:r>
          </w:p>
        </w:tc>
        <w:tc>
          <w:tcPr>
            <w:tcW w:w="6156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279811A6" w14:textId="77777777" w:rsidR="00E833FB" w:rsidRDefault="00C130E0">
            <w:pPr>
              <w:pStyle w:val="fillablefield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477" w:type="dxa"/>
            <w:vMerge/>
            <w:noWrap/>
          </w:tcPr>
          <w:p w14:paraId="0FE9CE59" w14:textId="77777777" w:rsidR="00E833FB" w:rsidRDefault="00E833FB">
            <w:pPr>
              <w:rPr>
                <w:sz w:val="20"/>
                <w:lang w:val="fr-CA"/>
              </w:rPr>
            </w:pPr>
          </w:p>
        </w:tc>
        <w:tc>
          <w:tcPr>
            <w:tcW w:w="2880" w:type="dxa"/>
            <w:vMerge w:val="restart"/>
            <w:noWrap/>
            <w:vAlign w:val="center"/>
          </w:tcPr>
          <w:p w14:paraId="179DD2EC" w14:textId="77777777" w:rsidR="00E833FB" w:rsidRDefault="00C130E0">
            <w:pPr>
              <w:pStyle w:val="FormandName"/>
              <w:rPr>
                <w:highlight w:val="yellow"/>
                <w:lang w:val="fr-CA"/>
              </w:rPr>
            </w:pPr>
            <w:r>
              <w:rPr>
                <w:lang w:val="fr-CA"/>
              </w:rPr>
              <w:t xml:space="preserve">Formule 13B : État des </w:t>
            </w:r>
            <w:r>
              <w:rPr>
                <w:lang w:val="fr-CA"/>
              </w:rPr>
              <w:br/>
              <w:t>biens familiaux nets</w:t>
            </w:r>
          </w:p>
        </w:tc>
      </w:tr>
      <w:tr w:rsidR="00E833FB" w14:paraId="48AFF8E5" w14:textId="77777777">
        <w:trPr>
          <w:cantSplit/>
        </w:trPr>
        <w:tc>
          <w:tcPr>
            <w:tcW w:w="1152" w:type="dxa"/>
            <w:noWrap/>
          </w:tcPr>
          <w:p w14:paraId="5E26F435" w14:textId="77777777" w:rsidR="00E833FB" w:rsidRDefault="00E833FB">
            <w:pPr>
              <w:pStyle w:val="normalbody"/>
              <w:rPr>
                <w:lang w:val="fr-CA"/>
              </w:rPr>
            </w:pPr>
          </w:p>
        </w:tc>
        <w:tc>
          <w:tcPr>
            <w:tcW w:w="6156" w:type="dxa"/>
            <w:gridSpan w:val="5"/>
            <w:tcBorders>
              <w:top w:val="dotted" w:sz="4" w:space="0" w:color="auto"/>
            </w:tcBorders>
            <w:noWrap/>
          </w:tcPr>
          <w:p w14:paraId="17736FC5" w14:textId="77777777" w:rsidR="00E833FB" w:rsidRDefault="00C130E0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Adresse du greffe</w:t>
            </w:r>
          </w:p>
        </w:tc>
        <w:tc>
          <w:tcPr>
            <w:tcW w:w="477" w:type="dxa"/>
            <w:vMerge/>
            <w:noWrap/>
          </w:tcPr>
          <w:p w14:paraId="42939C3A" w14:textId="77777777" w:rsidR="00E833FB" w:rsidRDefault="00E833FB">
            <w:pPr>
              <w:rPr>
                <w:lang w:val="fr-CA"/>
              </w:rPr>
            </w:pPr>
          </w:p>
        </w:tc>
        <w:tc>
          <w:tcPr>
            <w:tcW w:w="2880" w:type="dxa"/>
            <w:vMerge/>
            <w:noWrap/>
          </w:tcPr>
          <w:p w14:paraId="33DD37BC" w14:textId="77777777" w:rsidR="00E833FB" w:rsidRDefault="00E833FB">
            <w:pPr>
              <w:pStyle w:val="FormandName"/>
              <w:spacing w:before="0"/>
              <w:rPr>
                <w:lang w:val="fr-CA"/>
              </w:rPr>
            </w:pPr>
          </w:p>
        </w:tc>
      </w:tr>
      <w:tr w:rsidR="00E833FB" w14:paraId="7EB7C861" w14:textId="77777777">
        <w:trPr>
          <w:cantSplit/>
        </w:trPr>
        <w:tc>
          <w:tcPr>
            <w:tcW w:w="10665" w:type="dxa"/>
            <w:gridSpan w:val="8"/>
            <w:noWrap/>
          </w:tcPr>
          <w:p w14:paraId="21EC3B9D" w14:textId="77777777" w:rsidR="00E833FB" w:rsidRDefault="00C130E0">
            <w:pPr>
              <w:pStyle w:val="Party"/>
              <w:spacing w:before="240"/>
              <w:rPr>
                <w:lang w:val="fr-CA"/>
              </w:rPr>
            </w:pPr>
            <w:r>
              <w:rPr>
                <w:lang w:val="fr-CA"/>
              </w:rPr>
              <w:t>Requérant(e)(s)</w:t>
            </w:r>
          </w:p>
        </w:tc>
      </w:tr>
      <w:tr w:rsidR="00E833FB" w:rsidRPr="00D02DA8" w14:paraId="3AC3B767" w14:textId="77777777">
        <w:trPr>
          <w:cantSplit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F22FA" w14:textId="77777777" w:rsidR="00E833FB" w:rsidRDefault="00C130E0">
            <w:pPr>
              <w:pStyle w:val="ServiceRequirements"/>
              <w:rPr>
                <w:spacing w:val="-2"/>
                <w:sz w:val="20"/>
                <w:lang w:val="fr-CA"/>
              </w:rPr>
            </w:pPr>
            <w:r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3DC6D4" w14:textId="77777777" w:rsidR="00E833FB" w:rsidRDefault="00E833FB">
            <w:pPr>
              <w:pStyle w:val="ServiceRequirements"/>
              <w:rPr>
                <w:lang w:val="fr-CA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1B683" w14:textId="77777777" w:rsidR="00E833FB" w:rsidRDefault="00C130E0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833FB" w14:paraId="601CB2C4" w14:textId="77777777">
        <w:trPr>
          <w:cantSplit/>
        </w:trPr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5FAEFB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EC88E60" w14:textId="77777777" w:rsidR="00E833FB" w:rsidRDefault="00E833FB">
            <w:pPr>
              <w:pStyle w:val="normal12ptbefore"/>
              <w:rPr>
                <w:lang w:val="fr-CA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0AE5BE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E833FB" w14:paraId="6B64D651" w14:textId="77777777">
        <w:trPr>
          <w:cantSplit/>
        </w:trPr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2F613" w14:textId="77777777" w:rsidR="00E833FB" w:rsidRDefault="00E833FB">
            <w:pPr>
              <w:pStyle w:val="normal12ptbefore"/>
              <w:rPr>
                <w:lang w:val="fr-CA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4A70DD2" w14:textId="77777777" w:rsidR="00E833FB" w:rsidRDefault="00E833FB">
            <w:pPr>
              <w:pStyle w:val="normal12ptbefore"/>
              <w:rPr>
                <w:lang w:val="fr-CA"/>
              </w:rPr>
            </w:pPr>
          </w:p>
        </w:tc>
        <w:tc>
          <w:tcPr>
            <w:tcW w:w="52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9FFBE" w14:textId="77777777" w:rsidR="00E833FB" w:rsidRDefault="00E833FB">
            <w:pPr>
              <w:pStyle w:val="normal12ptbefore"/>
              <w:rPr>
                <w:lang w:val="fr-CA"/>
              </w:rPr>
            </w:pPr>
          </w:p>
        </w:tc>
      </w:tr>
      <w:tr w:rsidR="00E833FB" w14:paraId="18B49C80" w14:textId="77777777">
        <w:trPr>
          <w:cantSplit/>
        </w:trPr>
        <w:tc>
          <w:tcPr>
            <w:tcW w:w="10665" w:type="dxa"/>
            <w:gridSpan w:val="8"/>
            <w:noWrap/>
          </w:tcPr>
          <w:p w14:paraId="167EC768" w14:textId="77777777" w:rsidR="00E833FB" w:rsidRDefault="00C130E0">
            <w:pPr>
              <w:pStyle w:val="Party"/>
              <w:spacing w:before="240"/>
            </w:pPr>
            <w:r>
              <w:t>Intimé(e)(s)</w:t>
            </w:r>
          </w:p>
        </w:tc>
      </w:tr>
      <w:tr w:rsidR="00E833FB" w:rsidRPr="00D02DA8" w14:paraId="25C4712C" w14:textId="77777777">
        <w:trPr>
          <w:cantSplit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4AB6C" w14:textId="77777777" w:rsidR="00E833FB" w:rsidRDefault="00C130E0">
            <w:pPr>
              <w:pStyle w:val="ServiceRequirements"/>
              <w:rPr>
                <w:spacing w:val="-2"/>
                <w:lang w:val="fr-CA"/>
              </w:rPr>
            </w:pPr>
            <w:r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912EAB" w14:textId="77777777" w:rsidR="00E833FB" w:rsidRDefault="00E833FB">
            <w:pPr>
              <w:pStyle w:val="ServiceRequirements"/>
              <w:rPr>
                <w:lang w:val="fr-CA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82732" w14:textId="77777777" w:rsidR="00E833FB" w:rsidRDefault="00C130E0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833FB" w14:paraId="55934F90" w14:textId="77777777">
        <w:trPr>
          <w:cantSplit/>
        </w:trPr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366DD0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1FB3AE" w14:textId="77777777" w:rsidR="00E833FB" w:rsidRDefault="00E833FB">
            <w:pPr>
              <w:pStyle w:val="normal12ptbefore"/>
              <w:rPr>
                <w:lang w:val="fr-CA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3D0271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E833FB" w14:paraId="498B9F27" w14:textId="77777777">
        <w:trPr>
          <w:cantSplit/>
        </w:trPr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02F17" w14:textId="77777777" w:rsidR="00E833FB" w:rsidRDefault="00E833FB">
            <w:pPr>
              <w:pStyle w:val="normal12ptbefore"/>
              <w:rPr>
                <w:lang w:val="fr-CA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FB4EC8" w14:textId="77777777" w:rsidR="00E833FB" w:rsidRDefault="00E833FB">
            <w:pPr>
              <w:pStyle w:val="normal12ptbefore"/>
              <w:rPr>
                <w:lang w:val="fr-CA"/>
              </w:rPr>
            </w:pPr>
          </w:p>
        </w:tc>
        <w:tc>
          <w:tcPr>
            <w:tcW w:w="52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A4F28" w14:textId="77777777" w:rsidR="00E833FB" w:rsidRDefault="00E833FB">
            <w:pPr>
              <w:pStyle w:val="normal12ptbefore"/>
              <w:rPr>
                <w:lang w:val="fr-CA"/>
              </w:rPr>
            </w:pPr>
          </w:p>
        </w:tc>
      </w:tr>
      <w:tr w:rsidR="00E833FB" w14:paraId="730F4BE0" w14:textId="77777777">
        <w:trPr>
          <w:cantSplit/>
        </w:trPr>
        <w:tc>
          <w:tcPr>
            <w:tcW w:w="3321" w:type="dxa"/>
            <w:gridSpan w:val="2"/>
            <w:noWrap/>
            <w:vAlign w:val="bottom"/>
          </w:tcPr>
          <w:p w14:paraId="0C656B1F" w14:textId="77777777" w:rsidR="00E833FB" w:rsidRDefault="00C130E0">
            <w:pPr>
              <w:pStyle w:val="normalbody"/>
              <w:spacing w:before="240"/>
              <w:rPr>
                <w:lang w:val="fr-CA"/>
              </w:rPr>
            </w:pPr>
            <w:r>
              <w:rPr>
                <w:lang w:val="fr-CA"/>
              </w:rPr>
              <w:t>Je m’appelle</w:t>
            </w:r>
            <w:r w:rsidRPr="00D02DA8">
              <w:rPr>
                <w:i/>
                <w:sz w:val="18"/>
                <w:lang w:val="fr-CA"/>
              </w:rPr>
              <w:t xml:space="preserve"> (nom et prénom officiels)</w:t>
            </w:r>
          </w:p>
        </w:tc>
        <w:tc>
          <w:tcPr>
            <w:tcW w:w="7344" w:type="dxa"/>
            <w:gridSpan w:val="6"/>
            <w:tcBorders>
              <w:bottom w:val="dotted" w:sz="4" w:space="0" w:color="auto"/>
            </w:tcBorders>
            <w:vAlign w:val="bottom"/>
          </w:tcPr>
          <w:p w14:paraId="29CB3079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E833FB" w14:paraId="0DD84036" w14:textId="77777777">
        <w:trPr>
          <w:cantSplit/>
        </w:trPr>
        <w:tc>
          <w:tcPr>
            <w:tcW w:w="5301" w:type="dxa"/>
            <w:gridSpan w:val="4"/>
            <w:noWrap/>
            <w:vAlign w:val="bottom"/>
          </w:tcPr>
          <w:p w14:paraId="2CDEB9E0" w14:textId="77777777" w:rsidR="00E833FB" w:rsidRDefault="00C130E0">
            <w:pPr>
              <w:pStyle w:val="normal6ptbefore"/>
              <w:rPr>
                <w:i/>
                <w:sz w:val="18"/>
                <w:lang w:val="fr-CA"/>
              </w:rPr>
            </w:pPr>
            <w:r>
              <w:rPr>
                <w:lang w:val="fr-CA"/>
              </w:rPr>
              <w:t xml:space="preserve">La date d’évaluation pour les articles suivants est le </w:t>
            </w:r>
            <w:r>
              <w:rPr>
                <w:i/>
                <w:sz w:val="18"/>
                <w:lang w:val="fr-CA"/>
              </w:rPr>
              <w:t>(date)</w:t>
            </w:r>
          </w:p>
        </w:tc>
        <w:tc>
          <w:tcPr>
            <w:tcW w:w="5364" w:type="dxa"/>
            <w:gridSpan w:val="4"/>
            <w:vAlign w:val="bottom"/>
          </w:tcPr>
          <w:p w14:paraId="778D969F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E833FB" w:rsidRPr="00D02DA8" w14:paraId="4C4EFA76" w14:textId="77777777">
        <w:trPr>
          <w:cantSplit/>
        </w:trPr>
        <w:tc>
          <w:tcPr>
            <w:tcW w:w="10665" w:type="dxa"/>
            <w:gridSpan w:val="8"/>
            <w:noWrap/>
            <w:vAlign w:val="bottom"/>
          </w:tcPr>
          <w:p w14:paraId="3C240134" w14:textId="77777777" w:rsidR="00E833FB" w:rsidRDefault="00C130E0">
            <w:pPr>
              <w:pStyle w:val="normal12ptbefore"/>
              <w:spacing w:before="120" w:after="80"/>
              <w:rPr>
                <w:i/>
                <w:iCs/>
                <w:sz w:val="18"/>
                <w:lang w:val="fr-CA"/>
              </w:rPr>
            </w:pPr>
            <w:r>
              <w:rPr>
                <w:i/>
                <w:iCs/>
                <w:sz w:val="18"/>
                <w:lang w:val="fr-CA"/>
              </w:rPr>
              <w:t>(Remplissez les tableaux et inscrivez dans les colonnes réservées aux deux parties la valeur de vos avoirs et de vos dettes et de ceux de votre conjoint.)</w:t>
            </w:r>
          </w:p>
        </w:tc>
      </w:tr>
    </w:tbl>
    <w:p w14:paraId="0CEB6127" w14:textId="77777777" w:rsidR="00E833FB" w:rsidRPr="00D02DA8" w:rsidRDefault="00E833FB">
      <w:pPr>
        <w:rPr>
          <w:sz w:val="4"/>
          <w:lang w:val="fr-CA"/>
        </w:rPr>
        <w:sectPr w:rsidR="00E833FB" w:rsidRPr="00D02DA8">
          <w:headerReference w:type="default" r:id="rId8"/>
          <w:footerReference w:type="default" r:id="rId9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p w14:paraId="3CFAD84E" w14:textId="77777777" w:rsidR="00E833FB" w:rsidRPr="00D02DA8" w:rsidRDefault="00E833FB">
      <w:pPr>
        <w:rPr>
          <w:sz w:val="4"/>
          <w:lang w:val="fr-CA"/>
        </w:rPr>
      </w:pPr>
    </w:p>
    <w:tbl>
      <w:tblPr>
        <w:tblW w:w="10665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745"/>
        <w:gridCol w:w="1300"/>
        <w:gridCol w:w="239"/>
        <w:gridCol w:w="1147"/>
        <w:gridCol w:w="234"/>
      </w:tblGrid>
      <w:tr w:rsidR="00E833FB" w:rsidRPr="00D02DA8" w14:paraId="50755A93" w14:textId="77777777">
        <w:trPr>
          <w:cantSplit/>
        </w:trPr>
        <w:tc>
          <w:tcPr>
            <w:tcW w:w="10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48F895" w14:textId="77777777" w:rsidR="00E833FB" w:rsidRDefault="00C130E0">
            <w:pPr>
              <w:pStyle w:val="SectionTitle"/>
              <w:spacing w:before="40"/>
              <w:rPr>
                <w:lang w:val="fr-CA"/>
              </w:rPr>
            </w:pPr>
            <w:r>
              <w:rPr>
                <w:lang w:val="fr-CA"/>
              </w:rPr>
              <w:t>TABLEAU 1 : Valeur des avoirs dont vous étiez propriétaire à la date d’évaluation</w:t>
            </w:r>
          </w:p>
        </w:tc>
      </w:tr>
      <w:tr w:rsidR="00E833FB" w:rsidRPr="00D02DA8" w14:paraId="18421445" w14:textId="77777777">
        <w:trPr>
          <w:cantSplit/>
        </w:trPr>
        <w:tc>
          <w:tcPr>
            <w:tcW w:w="106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0895A" w14:textId="77777777" w:rsidR="00E833FB" w:rsidRDefault="00C130E0">
            <w:pPr>
              <w:pStyle w:val="UserInstructions"/>
              <w:spacing w:after="40"/>
              <w:rPr>
                <w:lang w:val="fr-CA"/>
              </w:rPr>
            </w:pPr>
            <w:r>
              <w:rPr>
                <w:lang w:val="fr-CA"/>
              </w:rPr>
              <w:t>(Énumérez-les dans l’ordre des catégories figurant dans l’état financier.)</w:t>
            </w:r>
          </w:p>
        </w:tc>
      </w:tr>
      <w:tr w:rsidR="00E833FB" w14:paraId="120F4DC2" w14:textId="77777777">
        <w:trPr>
          <w:cantSplit/>
        </w:trPr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054FD" w14:textId="77777777" w:rsidR="00E833FB" w:rsidRDefault="00C130E0">
            <w:pPr>
              <w:pStyle w:val="normal6ptbefore"/>
              <w:spacing w:before="60" w:after="6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ARTICLE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10C" w14:textId="77777777" w:rsidR="00E833FB" w:rsidRDefault="00C130E0">
            <w:pPr>
              <w:pStyle w:val="normal6ptbefore"/>
              <w:spacing w:before="60" w:after="60"/>
              <w:ind w:left="-43" w:right="-43"/>
              <w:jc w:val="center"/>
              <w:rPr>
                <w:b/>
                <w:bCs/>
                <w:spacing w:val="-4"/>
                <w:lang w:val="fr-CA"/>
              </w:rPr>
            </w:pPr>
            <w:r>
              <w:rPr>
                <w:b/>
                <w:caps/>
                <w:spacing w:val="-4"/>
                <w:lang w:val="fr-CA"/>
              </w:rPr>
              <w:t>requérant(e)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99B" w14:textId="77777777" w:rsidR="00E833FB" w:rsidRDefault="00C130E0">
            <w:pPr>
              <w:pStyle w:val="normal6ptbefore"/>
              <w:spacing w:before="60" w:after="60"/>
              <w:jc w:val="center"/>
              <w:rPr>
                <w:b/>
                <w:bCs/>
                <w:lang w:val="fr-CA"/>
              </w:rPr>
            </w:pPr>
            <w:r>
              <w:rPr>
                <w:b/>
                <w:caps/>
                <w:lang w:val="fr-CA"/>
              </w:rPr>
              <w:t>intimé(e)</w:t>
            </w:r>
          </w:p>
        </w:tc>
      </w:tr>
      <w:tr w:rsidR="00E833FB" w14:paraId="7DC6FE6F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6B4E9" w14:textId="77777777" w:rsidR="00E833FB" w:rsidRDefault="00C130E0">
            <w:pPr>
              <w:pStyle w:val="fillablefield"/>
              <w:jc w:val="left"/>
            </w:pPr>
            <w:r>
              <w:t xml:space="preserve">1. </w:t>
            </w: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739A5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B311B" w14:textId="77777777" w:rsidR="00E833FB" w:rsidRDefault="00C130E0">
            <w:pPr>
              <w:pStyle w:val="normal12ptbefore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79B31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9A476" w14:textId="77777777" w:rsidR="00E833FB" w:rsidRDefault="00C130E0">
            <w:pPr>
              <w:pStyle w:val="normal12ptbefore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32235643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BD1AC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79C50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460F5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8842D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37EC6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6787941B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10423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8643D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A7AD5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73531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05D49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1D66ADC7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9C0CD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64F04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21E6D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60A80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D8E3E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2AFC9140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6930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10B43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9E559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089A2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CE0E5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12557FDA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D18D8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EF315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03397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7DBDC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A3CA6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2F27DEFB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95F9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4721B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A715E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BEADB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DA6E1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6B9E1C76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0379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C0CF4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9B7DF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FA794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C89C6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7F49917D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C92A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0121F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3FC24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CB27D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85534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572AB720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F744D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D8C9C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7FFF5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33830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F6FA3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5146F273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02AA8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13551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72670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A7181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11B08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3A141CB3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FF8E0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B6DB6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CABC5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67771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0D97B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048088A3" w14:textId="77777777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09DD0C6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5F1C4A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8CD0CFD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D781209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6258D216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70B8772B" w14:textId="77777777">
        <w:trPr>
          <w:cantSplit/>
        </w:trPr>
        <w:tc>
          <w:tcPr>
            <w:tcW w:w="7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6853E" w14:textId="77777777" w:rsidR="00E833FB" w:rsidRDefault="00C130E0">
            <w:pPr>
              <w:pStyle w:val="normal6ptbefore"/>
              <w:spacing w:after="8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TOTAL 1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285EC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885E1" w14:textId="77777777" w:rsidR="00E833FB" w:rsidRDefault="00C130E0">
            <w:pPr>
              <w:pStyle w:val="normal6ptbefore"/>
              <w:spacing w:after="8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4C5BA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26B3B" w14:textId="77777777" w:rsidR="00E833FB" w:rsidRDefault="00C130E0">
            <w:pPr>
              <w:pStyle w:val="normal6ptbefore"/>
              <w:spacing w:after="8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</w:tbl>
    <w:p w14:paraId="6FC0AA6C" w14:textId="77777777" w:rsidR="00E833FB" w:rsidRDefault="00E833FB">
      <w:pPr>
        <w:pStyle w:val="normalbody"/>
        <w:rPr>
          <w:sz w:val="4"/>
          <w:lang w:val="en-US"/>
        </w:rPr>
        <w:sectPr w:rsidR="00E833FB">
          <w:type w:val="continuous"/>
          <w:pgSz w:w="12240" w:h="15840"/>
          <w:pgMar w:top="547" w:right="720" w:bottom="360" w:left="1080" w:header="432" w:footer="360" w:gutter="0"/>
          <w:cols w:space="720"/>
          <w:formProt w:val="0"/>
          <w:docGrid w:linePitch="360"/>
        </w:sectPr>
      </w:pPr>
    </w:p>
    <w:tbl>
      <w:tblPr>
        <w:tblW w:w="1065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21"/>
        <w:gridCol w:w="4355"/>
        <w:gridCol w:w="1909"/>
        <w:gridCol w:w="2871"/>
      </w:tblGrid>
      <w:tr w:rsidR="00E833FB" w14:paraId="7C1D6E2E" w14:textId="77777777">
        <w:trPr>
          <w:cantSplit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56F089" w14:textId="77777777" w:rsidR="00E833FB" w:rsidRDefault="00C130E0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lastRenderedPageBreak/>
              <w:t>Formule 13B :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56A8FD" w14:textId="77777777" w:rsidR="00E833FB" w:rsidRDefault="00C130E0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 xml:space="preserve">État des biens familiaux nets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69DB6FE" w14:textId="77777777" w:rsidR="00E833FB" w:rsidRDefault="00C130E0">
            <w:pPr>
              <w:pStyle w:val="FormandName2ndpg"/>
              <w:rPr>
                <w:highlight w:val="yellow"/>
                <w:lang w:val="fr-CA"/>
              </w:rPr>
            </w:pPr>
            <w:r>
              <w:rPr>
                <w:lang w:val="fr-CA"/>
              </w:rPr>
              <w:t>(page 2)</w:t>
            </w:r>
          </w:p>
        </w:tc>
        <w:tc>
          <w:tcPr>
            <w:tcW w:w="2871" w:type="dxa"/>
            <w:vMerge w:val="restart"/>
            <w:tcBorders>
              <w:left w:val="single" w:sz="4" w:space="0" w:color="auto"/>
            </w:tcBorders>
            <w:noWrap/>
          </w:tcPr>
          <w:p w14:paraId="4B821A3F" w14:textId="77777777" w:rsidR="00E833FB" w:rsidRDefault="00C130E0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5935B2E9" w14:textId="77777777" w:rsidR="00E833FB" w:rsidRDefault="00C130E0">
            <w:pPr>
              <w:pStyle w:val="fillablefield"/>
              <w:spacing w:before="60" w:after="60"/>
            </w:pPr>
            <w:r>
              <w:fldChar w:fldCharType="begin"/>
            </w:r>
            <w:r>
              <w:instrText xml:space="preserve"> REF CourtFileNumber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E833FB" w14:paraId="5B05E294" w14:textId="77777777">
        <w:trPr>
          <w:cantSplit/>
          <w:trHeight w:val="284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18DD3D" w14:textId="77777777" w:rsidR="00E833FB" w:rsidRDefault="00E833FB">
            <w:pPr>
              <w:pStyle w:val="FormandName2ndpg"/>
              <w:rPr>
                <w:lang w:val="fr-CA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EC30D3" w14:textId="77777777" w:rsidR="00E833FB" w:rsidRDefault="00E833FB">
            <w:pPr>
              <w:pStyle w:val="FormandName2ndpg"/>
              <w:rPr>
                <w:lang w:val="fr-C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419C2F5" w14:textId="77777777" w:rsidR="00E833FB" w:rsidRDefault="00E833FB">
            <w:pPr>
              <w:pStyle w:val="FormandName2ndpg"/>
              <w:rPr>
                <w:lang w:val="fr-CA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14:paraId="3B58DC3D" w14:textId="77777777" w:rsidR="00E833FB" w:rsidRDefault="00E833FB">
            <w:pPr>
              <w:pStyle w:val="CourtFileNumber"/>
              <w:rPr>
                <w:lang w:val="fr-CA"/>
              </w:rPr>
            </w:pPr>
          </w:p>
        </w:tc>
      </w:tr>
      <w:tr w:rsidR="00E833FB" w14:paraId="1C0053B3" w14:textId="77777777">
        <w:trPr>
          <w:cantSplit/>
        </w:trPr>
        <w:tc>
          <w:tcPr>
            <w:tcW w:w="106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BD2407B" w14:textId="77777777" w:rsidR="00E833FB" w:rsidRDefault="00E833FB">
            <w:pPr>
              <w:pStyle w:val="normalbody"/>
              <w:rPr>
                <w:sz w:val="4"/>
                <w:lang w:val="fr-CA"/>
              </w:rPr>
            </w:pPr>
          </w:p>
        </w:tc>
      </w:tr>
    </w:tbl>
    <w:p w14:paraId="0621B745" w14:textId="77777777" w:rsidR="00E833FB" w:rsidRDefault="00E833FB">
      <w:pPr>
        <w:rPr>
          <w:sz w:val="4"/>
        </w:rPr>
        <w:sectPr w:rsidR="00E833FB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p w14:paraId="568092F4" w14:textId="77777777" w:rsidR="00E833FB" w:rsidRDefault="00E833FB">
      <w:pPr>
        <w:rPr>
          <w:sz w:val="4"/>
        </w:rPr>
      </w:pPr>
    </w:p>
    <w:tbl>
      <w:tblPr>
        <w:tblW w:w="10656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04"/>
        <w:gridCol w:w="6"/>
        <w:gridCol w:w="6930"/>
        <w:gridCol w:w="1305"/>
        <w:gridCol w:w="243"/>
        <w:gridCol w:w="1143"/>
        <w:gridCol w:w="225"/>
      </w:tblGrid>
      <w:tr w:rsidR="00E833FB" w:rsidRPr="00D02DA8" w14:paraId="19FF1E9F" w14:textId="77777777">
        <w:trPr>
          <w:cantSplit/>
        </w:trPr>
        <w:tc>
          <w:tcPr>
            <w:tcW w:w="106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D928B85" w14:textId="77777777" w:rsidR="00E833FB" w:rsidRDefault="00C130E0">
            <w:pPr>
              <w:pStyle w:val="SectionTitle"/>
              <w:spacing w:before="40"/>
              <w:rPr>
                <w:lang w:val="fr-CA"/>
              </w:rPr>
            </w:pPr>
            <w:r>
              <w:rPr>
                <w:lang w:val="fr-CA"/>
              </w:rPr>
              <w:t>TABLEAU 2 : Valeur des dettes et autres obligations à la date d’évaluation</w:t>
            </w:r>
          </w:p>
        </w:tc>
      </w:tr>
      <w:tr w:rsidR="00E833FB" w:rsidRPr="00D02DA8" w14:paraId="0AD62C6F" w14:textId="77777777">
        <w:trPr>
          <w:cantSplit/>
        </w:trPr>
        <w:tc>
          <w:tcPr>
            <w:tcW w:w="106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812B" w14:textId="77777777" w:rsidR="00E833FB" w:rsidRDefault="00C130E0">
            <w:pPr>
              <w:pStyle w:val="UserInstructions"/>
              <w:spacing w:after="40"/>
              <w:rPr>
                <w:lang w:val="fr-CA"/>
              </w:rPr>
            </w:pPr>
            <w:r>
              <w:rPr>
                <w:lang w:val="fr-CA"/>
              </w:rPr>
              <w:t>(Énumérez-les dans l’ordre des catégories figurant dans l’état financier.)</w:t>
            </w:r>
          </w:p>
        </w:tc>
      </w:tr>
      <w:tr w:rsidR="00E833FB" w14:paraId="5C7F6797" w14:textId="77777777">
        <w:trPr>
          <w:cantSplit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361AF" w14:textId="77777777" w:rsidR="00E833FB" w:rsidRDefault="00C130E0" w:rsidP="00D02DA8">
            <w:pPr>
              <w:pStyle w:val="normal6ptbefore"/>
              <w:spacing w:before="2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ARTICLE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75BBA" w14:textId="77777777" w:rsidR="00E833FB" w:rsidRDefault="00C130E0" w:rsidP="00D02DA8">
            <w:pPr>
              <w:pStyle w:val="normal6ptbefore"/>
              <w:spacing w:before="20"/>
              <w:ind w:left="-43" w:right="-43"/>
              <w:jc w:val="center"/>
              <w:rPr>
                <w:b/>
                <w:bCs/>
                <w:spacing w:val="-4"/>
                <w:lang w:val="fr-CA"/>
              </w:rPr>
            </w:pPr>
            <w:r>
              <w:rPr>
                <w:b/>
                <w:caps/>
                <w:spacing w:val="-4"/>
                <w:lang w:val="fr-CA"/>
              </w:rPr>
              <w:t>requérant(e)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6D0A6" w14:textId="77777777" w:rsidR="00E833FB" w:rsidRDefault="00C130E0" w:rsidP="00D02DA8">
            <w:pPr>
              <w:pStyle w:val="normal6ptbefore"/>
              <w:spacing w:before="20"/>
              <w:jc w:val="center"/>
              <w:rPr>
                <w:b/>
                <w:bCs/>
                <w:lang w:val="fr-CA"/>
              </w:rPr>
            </w:pPr>
            <w:r>
              <w:rPr>
                <w:b/>
                <w:caps/>
                <w:lang w:val="fr-CA"/>
              </w:rPr>
              <w:t>intimé(e)</w:t>
            </w:r>
          </w:p>
        </w:tc>
      </w:tr>
      <w:tr w:rsidR="00E833FB" w14:paraId="14935290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5EC4A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436A3F5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CB602" w14:textId="77777777" w:rsidR="00E833FB" w:rsidRDefault="00C130E0">
            <w:pPr>
              <w:pStyle w:val="normal6ptbefore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71F59EB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97B7D" w14:textId="77777777" w:rsidR="00E833FB" w:rsidRDefault="00C130E0">
            <w:pPr>
              <w:pStyle w:val="normal6ptbefore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1F641B77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32438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921643E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F6795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705766D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D0F63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37F63F3A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E572E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FE36D55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625C1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24328B8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D8E3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35DBF67E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67D6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1707FCA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35CBF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469E899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D0DEC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3D8B42CE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C1EDB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488A4A7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1867D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63151DC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E46B3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53C71A40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EA364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51F02E7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F2E03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E54F79D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C29A9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42334A86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6EBA2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3CA6C48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FC78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EA5A3D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4BD6A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4F893E19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C74E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5F0CB5B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661F6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CD8F688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82EB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637F2F40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01EEB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E4F1567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5102B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67A3649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16151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0B00A22F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48763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D0AB256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8711E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C890FA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E6AB6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140129A3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A54A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A83D4E8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BBDFF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204A0D4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A998B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418906AA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71847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45B08E7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146BB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BB35258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ACEB6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15667F9E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0D18CD6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4214C8DB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26A4E9A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33564A01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061DCF6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4E7C7F0E" w14:textId="77777777">
        <w:trPr>
          <w:cantSplit/>
        </w:trPr>
        <w:tc>
          <w:tcPr>
            <w:tcW w:w="7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A975C" w14:textId="77777777" w:rsidR="00E833FB" w:rsidRDefault="00C130E0">
            <w:pPr>
              <w:pStyle w:val="normal6ptbefore"/>
              <w:spacing w:before="80" w:after="4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TOTAL 2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ACD586D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0352" w14:textId="77777777" w:rsidR="00E833FB" w:rsidRDefault="00C130E0">
            <w:pPr>
              <w:pStyle w:val="normal6ptbefore"/>
              <w:spacing w:before="80" w:after="4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17A43B3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D484" w14:textId="77777777" w:rsidR="00E833FB" w:rsidRDefault="00C130E0">
            <w:pPr>
              <w:pStyle w:val="normal6ptbefore"/>
              <w:spacing w:before="80" w:after="4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715ABE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231148" w14:textId="77777777" w:rsidR="00E833FB" w:rsidRDefault="00E833FB">
            <w:pPr>
              <w:pStyle w:val="normalbody"/>
              <w:rPr>
                <w:lang w:val="fr-CA"/>
              </w:rPr>
            </w:pPr>
          </w:p>
        </w:tc>
      </w:tr>
      <w:tr w:rsidR="00E833FB" w:rsidRPr="00D02DA8" w14:paraId="1ED964BC" w14:textId="77777777">
        <w:trPr>
          <w:cantSplit/>
        </w:trPr>
        <w:tc>
          <w:tcPr>
            <w:tcW w:w="106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15617BC" w14:textId="77777777" w:rsidR="00E833FB" w:rsidRDefault="00C130E0">
            <w:pPr>
              <w:pStyle w:val="SectionTitle"/>
              <w:spacing w:before="40"/>
              <w:rPr>
                <w:lang w:val="fr-CA"/>
              </w:rPr>
            </w:pPr>
            <w:r>
              <w:rPr>
                <w:lang w:val="fr-CA"/>
              </w:rPr>
              <w:t xml:space="preserve">TABLEAU 3 :  Valeur nette, à la date du mariage, des biens (à l’exclusion d’un foyer conjugal), </w:t>
            </w:r>
            <w:r>
              <w:rPr>
                <w:lang w:val="fr-CA"/>
              </w:rPr>
              <w:br/>
              <w:t xml:space="preserve">après déduction des dettes ou autres obligations à la date du mariage (sauf celles </w:t>
            </w:r>
            <w:r>
              <w:rPr>
                <w:lang w:val="fr-CA"/>
              </w:rPr>
              <w:br/>
              <w:t>directement liées à l’achat ou à l’amélioration importante d’un foyer conjugal)</w:t>
            </w:r>
          </w:p>
        </w:tc>
      </w:tr>
      <w:tr w:rsidR="00E833FB" w:rsidRPr="00D02DA8" w14:paraId="6089831B" w14:textId="77777777">
        <w:trPr>
          <w:cantSplit/>
        </w:trPr>
        <w:tc>
          <w:tcPr>
            <w:tcW w:w="106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A472F" w14:textId="77777777" w:rsidR="00E833FB" w:rsidRDefault="00C130E0">
            <w:pPr>
              <w:pStyle w:val="normalbody"/>
              <w:spacing w:after="40"/>
              <w:rPr>
                <w:i/>
                <w:sz w:val="18"/>
                <w:lang w:val="fr-CA"/>
              </w:rPr>
            </w:pPr>
            <w:r>
              <w:rPr>
                <w:i/>
                <w:sz w:val="18"/>
                <w:lang w:val="fr-CA"/>
              </w:rPr>
              <w:t>(Énumérez-les dans l’ordre des catégories figurant dans l’état financier.)</w:t>
            </w:r>
          </w:p>
        </w:tc>
      </w:tr>
      <w:tr w:rsidR="00E833FB" w14:paraId="362F7595" w14:textId="77777777">
        <w:trPr>
          <w:cantSplit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6778305" w14:textId="77777777" w:rsidR="00E833FB" w:rsidRDefault="00C130E0" w:rsidP="00D02DA8">
            <w:pPr>
              <w:pStyle w:val="normal6ptbefore"/>
              <w:spacing w:before="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3 a)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A12FD" w14:textId="77777777" w:rsidR="00E833FB" w:rsidRDefault="00C130E0" w:rsidP="00D02DA8">
            <w:pPr>
              <w:pStyle w:val="normal6ptbefore"/>
              <w:spacing w:before="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BIENS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721EB" w14:textId="77777777" w:rsidR="00E833FB" w:rsidRDefault="00C130E0" w:rsidP="00D02DA8">
            <w:pPr>
              <w:pStyle w:val="normal6ptbefore"/>
              <w:spacing w:before="0"/>
              <w:ind w:left="-43" w:right="-43"/>
              <w:jc w:val="center"/>
              <w:rPr>
                <w:b/>
                <w:bCs/>
                <w:spacing w:val="-4"/>
                <w:lang w:val="fr-CA"/>
              </w:rPr>
            </w:pPr>
            <w:r>
              <w:rPr>
                <w:b/>
                <w:caps/>
                <w:spacing w:val="-4"/>
                <w:lang w:val="fr-CA"/>
              </w:rPr>
              <w:t>requérant(e)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CFC15" w14:textId="77777777" w:rsidR="00E833FB" w:rsidRDefault="00C130E0" w:rsidP="00D02DA8">
            <w:pPr>
              <w:pStyle w:val="normal6ptbefore"/>
              <w:spacing w:before="0"/>
              <w:jc w:val="center"/>
              <w:rPr>
                <w:b/>
                <w:bCs/>
                <w:lang w:val="fr-CA"/>
              </w:rPr>
            </w:pPr>
            <w:r>
              <w:rPr>
                <w:b/>
                <w:caps/>
                <w:lang w:val="fr-CA"/>
              </w:rPr>
              <w:t>intimé(e)</w:t>
            </w:r>
          </w:p>
        </w:tc>
      </w:tr>
      <w:tr w:rsidR="00E833FB" w14:paraId="7EED08C0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E9604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B8DFCD6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94800" w14:textId="77777777" w:rsidR="00E833FB" w:rsidRDefault="00C130E0">
            <w:pPr>
              <w:pStyle w:val="normal12ptbefore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BC12ED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EC94A" w14:textId="77777777" w:rsidR="00E833FB" w:rsidRDefault="00C130E0">
            <w:pPr>
              <w:pStyle w:val="normal12ptbefore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4C50FE8B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5AB07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B2F205B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923B7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5DC0976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3AF83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3570901D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FF0C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0E2666C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008C2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2DCFE46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3B0C0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11C668F7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849F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CDAAAA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932F8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FC52DA3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47C03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4F71B88A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59876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A69A57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BF3A4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03EB3F7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AFF51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79BA20ED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17879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1379AD8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BFEA1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1A415C5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3F1A5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2B008C4A" w14:textId="77777777">
        <w:trPr>
          <w:cantSplit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48E2A11" w14:textId="77777777" w:rsidR="00E833FB" w:rsidRDefault="00C130E0">
            <w:pPr>
              <w:pStyle w:val="normal6ptbefore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TOTAL DES BIENS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0CF0C5B1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BDCBFFE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2EBE1897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DC21DDD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68F62A71" w14:textId="77777777">
        <w:trPr>
          <w:cantSplit/>
        </w:trPr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F12C707" w14:textId="77777777" w:rsidR="00E833FB" w:rsidRDefault="00C130E0" w:rsidP="00D02DA8">
            <w:pPr>
              <w:pStyle w:val="normal6ptbefore"/>
              <w:spacing w:before="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3 b)</w:t>
            </w:r>
          </w:p>
        </w:tc>
        <w:tc>
          <w:tcPr>
            <w:tcW w:w="69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A30B6" w14:textId="77777777" w:rsidR="00E833FB" w:rsidRDefault="00C130E0" w:rsidP="00D02DA8">
            <w:pPr>
              <w:pStyle w:val="normal6ptbefore"/>
              <w:spacing w:before="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DETTES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ADB6F6F" w14:textId="77777777" w:rsidR="00E833FB" w:rsidRDefault="00C130E0" w:rsidP="00D02DA8">
            <w:pPr>
              <w:pStyle w:val="fillablefield"/>
              <w:spacing w:after="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F3CD" w14:textId="77777777" w:rsidR="00E833FB" w:rsidRDefault="00C130E0" w:rsidP="00D02DA8">
            <w:pPr>
              <w:pStyle w:val="normal6ptbefore"/>
              <w:spacing w:before="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2EBF0B1" w14:textId="77777777" w:rsidR="00E833FB" w:rsidRDefault="00C130E0" w:rsidP="00D02DA8">
            <w:pPr>
              <w:pStyle w:val="fillablefield"/>
              <w:spacing w:after="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D7B77" w14:textId="77777777" w:rsidR="00E833FB" w:rsidRDefault="00C130E0" w:rsidP="00D02DA8">
            <w:pPr>
              <w:pStyle w:val="normal6ptbefore"/>
              <w:spacing w:before="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02F26531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72351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0A2BFCD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1275" w14:textId="77777777" w:rsidR="00E833FB" w:rsidRDefault="00C130E0">
            <w:pPr>
              <w:pStyle w:val="normal6ptbefore"/>
              <w:spacing w:before="60" w:after="6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C1FD6C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2028" w14:textId="77777777" w:rsidR="00E833FB" w:rsidRDefault="00C130E0">
            <w:pPr>
              <w:pStyle w:val="normal6ptbefore"/>
              <w:spacing w:before="60" w:after="6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146D003C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0C74B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C8A4E76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0B08D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CB1E718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B3D56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35998647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EB82B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DC1034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678C6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34349F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398CC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2A2F3DD0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2629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5E1E0F7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0370D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2CCC6F7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9B204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033752D0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31FDD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2CA502F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2C7F5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C6DD448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58335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72622B54" w14:textId="77777777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09EC5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87E807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D13B6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49E550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F10BE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2756A8A7" w14:textId="77777777">
        <w:trPr>
          <w:cantSplit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B251B58" w14:textId="77777777" w:rsidR="00E833FB" w:rsidRDefault="00C130E0" w:rsidP="00D02DA8">
            <w:pPr>
              <w:pStyle w:val="normal6ptbefore"/>
              <w:spacing w:before="2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TOTAL DES DETTES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1996D31E" w14:textId="77777777" w:rsidR="00E833FB" w:rsidRDefault="00C130E0" w:rsidP="00D02DA8">
            <w:pPr>
              <w:pStyle w:val="fillablefield"/>
              <w:spacing w:before="20" w:after="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A2DD8B3" w14:textId="77777777" w:rsidR="00E833FB" w:rsidRDefault="00C130E0" w:rsidP="00D02DA8">
            <w:pPr>
              <w:pStyle w:val="normal6ptbefore"/>
              <w:spacing w:before="2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5BDF2AB6" w14:textId="77777777" w:rsidR="00E833FB" w:rsidRDefault="00C130E0" w:rsidP="00D02DA8">
            <w:pPr>
              <w:pStyle w:val="fillablefield"/>
              <w:spacing w:before="20" w:after="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76603C" w14:textId="77777777" w:rsidR="00E833FB" w:rsidRDefault="00C130E0" w:rsidP="00D02DA8">
            <w:pPr>
              <w:pStyle w:val="normal6ptbefore"/>
              <w:spacing w:before="2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1BF84847" w14:textId="77777777">
        <w:trPr>
          <w:cantSplit/>
        </w:trPr>
        <w:tc>
          <w:tcPr>
            <w:tcW w:w="7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0D3C1" w14:textId="77777777" w:rsidR="00E833FB" w:rsidRDefault="00C130E0">
            <w:pPr>
              <w:pStyle w:val="normal6ptbefore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TOTAL NET 3 </w:t>
            </w:r>
            <w:r>
              <w:rPr>
                <w:i/>
                <w:iCs/>
                <w:sz w:val="18"/>
                <w:lang w:val="fr-CA"/>
              </w:rPr>
              <w:t>[</w:t>
            </w:r>
            <w:r>
              <w:rPr>
                <w:b/>
                <w:bCs/>
                <w:sz w:val="18"/>
                <w:lang w:val="fr-CA"/>
              </w:rPr>
              <w:t>3 a)</w:t>
            </w:r>
            <w:r>
              <w:rPr>
                <w:i/>
                <w:iCs/>
                <w:sz w:val="18"/>
                <w:lang w:val="fr-CA"/>
              </w:rPr>
              <w:t xml:space="preserve"> moins 3 </w:t>
            </w:r>
            <w:r>
              <w:rPr>
                <w:b/>
                <w:bCs/>
                <w:sz w:val="18"/>
                <w:lang w:val="fr-CA"/>
              </w:rPr>
              <w:t>b)</w:t>
            </w:r>
            <w:r>
              <w:rPr>
                <w:i/>
                <w:iCs/>
                <w:sz w:val="18"/>
                <w:lang w:val="fr-CA"/>
              </w:rPr>
              <w:t>]</w:t>
            </w:r>
            <w:r>
              <w:rPr>
                <w:b/>
                <w:bCs/>
                <w:lang w:val="fr-CA"/>
              </w:rPr>
              <w:t xml:space="preserve">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91858B9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0813B" w14:textId="77777777" w:rsidR="00E833FB" w:rsidRDefault="00C130E0">
            <w:pPr>
              <w:pStyle w:val="normal6ptbefore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23A8DFA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659F" w14:textId="77777777" w:rsidR="00E833FB" w:rsidRDefault="00C130E0">
            <w:pPr>
              <w:pStyle w:val="normal6ptbefore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</w:tbl>
    <w:p w14:paraId="1EF98929" w14:textId="77777777" w:rsidR="00E833FB" w:rsidRDefault="00E833FB">
      <w:pPr>
        <w:pStyle w:val="FormandName2ndpg"/>
        <w:rPr>
          <w:sz w:val="4"/>
        </w:rPr>
        <w:sectPr w:rsidR="00E833FB">
          <w:type w:val="continuous"/>
          <w:pgSz w:w="12240" w:h="15840"/>
          <w:pgMar w:top="547" w:right="720" w:bottom="360" w:left="1080" w:header="432" w:footer="360" w:gutter="0"/>
          <w:cols w:space="720"/>
          <w:formProt w:val="0"/>
          <w:docGrid w:linePitch="360"/>
        </w:sectPr>
      </w:pPr>
    </w:p>
    <w:tbl>
      <w:tblPr>
        <w:tblW w:w="1065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40"/>
        <w:gridCol w:w="4347"/>
        <w:gridCol w:w="1898"/>
        <w:gridCol w:w="2871"/>
      </w:tblGrid>
      <w:tr w:rsidR="00E833FB" w:rsidRPr="00D02DA8" w14:paraId="7B249A5E" w14:textId="77777777">
        <w:trPr>
          <w:cantSplit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0FBAAA" w14:textId="77777777" w:rsidR="00E833FB" w:rsidRDefault="00C130E0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lastRenderedPageBreak/>
              <w:t>Formule 13B :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79049F" w14:textId="77777777" w:rsidR="00E833FB" w:rsidRDefault="00C130E0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État des biens familiaux nets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1B2FAB7" w14:textId="77777777" w:rsidR="00E833FB" w:rsidRDefault="00C130E0">
            <w:pPr>
              <w:pStyle w:val="FormandName2ndpg"/>
              <w:rPr>
                <w:bCs/>
              </w:rPr>
            </w:pPr>
            <w:r>
              <w:rPr>
                <w:bCs/>
              </w:rPr>
              <w:t>(page 3)</w:t>
            </w:r>
          </w:p>
        </w:tc>
        <w:tc>
          <w:tcPr>
            <w:tcW w:w="2871" w:type="dxa"/>
            <w:vMerge w:val="restart"/>
            <w:tcBorders>
              <w:left w:val="single" w:sz="4" w:space="0" w:color="auto"/>
            </w:tcBorders>
            <w:noWrap/>
          </w:tcPr>
          <w:p w14:paraId="3A4905BD" w14:textId="77777777" w:rsidR="00E833FB" w:rsidRDefault="00C130E0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1E6DF389" w14:textId="77777777" w:rsidR="00E833FB" w:rsidRDefault="00C130E0">
            <w:pPr>
              <w:pStyle w:val="fillablefield"/>
              <w:spacing w:before="60" w:after="60"/>
            </w:pPr>
            <w:r>
              <w:fldChar w:fldCharType="begin"/>
            </w:r>
            <w:r>
              <w:instrText xml:space="preserve"> REF CourtFileNumber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E833FB" w:rsidRPr="00D02DA8" w14:paraId="4440F534" w14:textId="77777777">
        <w:trPr>
          <w:cantSplit/>
          <w:trHeight w:val="28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4312EA" w14:textId="77777777" w:rsidR="00E833FB" w:rsidRDefault="00E833FB">
            <w:pPr>
              <w:pStyle w:val="FormandName2ndpg"/>
              <w:rPr>
                <w:lang w:val="fr-CA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398423" w14:textId="77777777" w:rsidR="00E833FB" w:rsidRDefault="00E833FB">
            <w:pPr>
              <w:pStyle w:val="FormandName2ndpg"/>
              <w:rPr>
                <w:lang w:val="fr-CA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78EE01F" w14:textId="77777777" w:rsidR="00E833FB" w:rsidRPr="00D02DA8" w:rsidRDefault="00E833FB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14:paraId="7F38E1F2" w14:textId="77777777" w:rsidR="00E833FB" w:rsidRDefault="00E833FB">
            <w:pPr>
              <w:pStyle w:val="CourtFileNumber"/>
              <w:rPr>
                <w:lang w:val="fr-CA"/>
              </w:rPr>
            </w:pPr>
          </w:p>
        </w:tc>
      </w:tr>
      <w:tr w:rsidR="00E833FB" w:rsidRPr="00D02DA8" w14:paraId="5857CED0" w14:textId="77777777">
        <w:trPr>
          <w:cantSplit/>
        </w:trPr>
        <w:tc>
          <w:tcPr>
            <w:tcW w:w="106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B0BA223" w14:textId="77777777" w:rsidR="00E833FB" w:rsidRDefault="00E833FB">
            <w:pPr>
              <w:pStyle w:val="normalbody"/>
              <w:rPr>
                <w:sz w:val="4"/>
                <w:lang w:val="fr-CA"/>
              </w:rPr>
            </w:pPr>
          </w:p>
        </w:tc>
      </w:tr>
      <w:tr w:rsidR="00E833FB" w:rsidRPr="00D02DA8" w14:paraId="65B38685" w14:textId="77777777">
        <w:trPr>
          <w:cantSplit/>
        </w:trPr>
        <w:tc>
          <w:tcPr>
            <w:tcW w:w="106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BA5E0F2" w14:textId="77777777" w:rsidR="00E833FB" w:rsidRPr="00D02DA8" w:rsidRDefault="00E833FB">
            <w:pPr>
              <w:pStyle w:val="normalbody"/>
              <w:rPr>
                <w:lang w:val="fr-CA"/>
              </w:rPr>
            </w:pPr>
          </w:p>
        </w:tc>
      </w:tr>
    </w:tbl>
    <w:p w14:paraId="333C77A8" w14:textId="77777777" w:rsidR="00E833FB" w:rsidRPr="00D02DA8" w:rsidRDefault="00E833FB">
      <w:pPr>
        <w:rPr>
          <w:sz w:val="4"/>
          <w:lang w:val="fr-CA"/>
        </w:rPr>
        <w:sectPr w:rsidR="00E833FB" w:rsidRPr="00D02DA8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p w14:paraId="31C72B9E" w14:textId="77777777" w:rsidR="00E833FB" w:rsidRPr="00D02DA8" w:rsidRDefault="00E833FB">
      <w:pPr>
        <w:rPr>
          <w:sz w:val="4"/>
          <w:lang w:val="fr-CA"/>
        </w:rPr>
      </w:pPr>
    </w:p>
    <w:tbl>
      <w:tblPr>
        <w:tblW w:w="10656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740"/>
        <w:gridCol w:w="1305"/>
        <w:gridCol w:w="243"/>
        <w:gridCol w:w="1143"/>
        <w:gridCol w:w="225"/>
      </w:tblGrid>
      <w:tr w:rsidR="00E833FB" w:rsidRPr="00D02DA8" w14:paraId="17990E71" w14:textId="77777777">
        <w:trPr>
          <w:cantSplit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E12018" w14:textId="77777777" w:rsidR="00E833FB" w:rsidRDefault="00C130E0">
            <w:pPr>
              <w:pStyle w:val="SectionTitle"/>
              <w:spacing w:before="40"/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TABLEAU 4 : Valeur des biens exclus aux termes du paragraphe 4 (2) de la </w:t>
            </w:r>
            <w:r>
              <w:rPr>
                <w:i/>
                <w:iCs/>
                <w:lang w:val="fr-CA"/>
              </w:rPr>
              <w:t>Loi sur le droit de la famille</w:t>
            </w:r>
          </w:p>
        </w:tc>
      </w:tr>
      <w:tr w:rsidR="00E833FB" w:rsidRPr="00D02DA8" w14:paraId="5247F22A" w14:textId="77777777">
        <w:trPr>
          <w:cantSplit/>
        </w:trPr>
        <w:tc>
          <w:tcPr>
            <w:tcW w:w="106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BB0BB" w14:textId="77777777" w:rsidR="00E833FB" w:rsidRDefault="00C130E0">
            <w:pPr>
              <w:pStyle w:val="UserInstructions"/>
              <w:spacing w:after="40"/>
              <w:rPr>
                <w:lang w:val="fr-CA"/>
              </w:rPr>
            </w:pPr>
            <w:r>
              <w:rPr>
                <w:lang w:val="fr-CA"/>
              </w:rPr>
              <w:t>(Énumérez-les dans l’ordre des catégories figurant dans l’état financier.)</w:t>
            </w:r>
          </w:p>
        </w:tc>
      </w:tr>
      <w:tr w:rsidR="00E833FB" w14:paraId="7FAFBFB6" w14:textId="77777777">
        <w:trPr>
          <w:cantSplit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2153E" w14:textId="77777777" w:rsidR="00E833FB" w:rsidRDefault="00C130E0">
            <w:pPr>
              <w:pStyle w:val="normal6ptbefore"/>
              <w:spacing w:before="60" w:after="6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ARTICLE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B927" w14:textId="77777777" w:rsidR="00E833FB" w:rsidRDefault="00C130E0">
            <w:pPr>
              <w:pStyle w:val="normal6ptbefore"/>
              <w:spacing w:before="60" w:after="60"/>
              <w:ind w:left="-43" w:right="-43"/>
              <w:jc w:val="center"/>
              <w:rPr>
                <w:b/>
                <w:bCs/>
                <w:spacing w:val="-4"/>
                <w:lang w:val="fr-CA"/>
              </w:rPr>
            </w:pPr>
            <w:r>
              <w:rPr>
                <w:b/>
                <w:caps/>
                <w:spacing w:val="-4"/>
                <w:lang w:val="fr-CA"/>
              </w:rPr>
              <w:t>requérant(e)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CC789" w14:textId="77777777" w:rsidR="00E833FB" w:rsidRDefault="00C130E0">
            <w:pPr>
              <w:pStyle w:val="normal6ptbefore"/>
              <w:spacing w:before="60" w:after="60"/>
              <w:jc w:val="center"/>
              <w:rPr>
                <w:b/>
                <w:bCs/>
                <w:lang w:val="fr-CA"/>
              </w:rPr>
            </w:pPr>
            <w:r>
              <w:rPr>
                <w:b/>
                <w:caps/>
                <w:lang w:val="fr-CA"/>
              </w:rPr>
              <w:t>intimé(e)</w:t>
            </w:r>
          </w:p>
        </w:tc>
      </w:tr>
      <w:tr w:rsidR="00E833FB" w14:paraId="6AEB3BD4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AAD85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5BF794A" w14:textId="77777777" w:rsidR="00E833FB" w:rsidRDefault="00C130E0">
            <w:pPr>
              <w:pStyle w:val="fillablefield"/>
              <w:spacing w:before="60" w:after="60"/>
              <w:jc w:val="right"/>
              <w:rPr>
                <w:b w:val="0"/>
                <w:bCs/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D1201" w14:textId="77777777" w:rsidR="00E833FB" w:rsidRDefault="00C130E0">
            <w:pPr>
              <w:pStyle w:val="normal6ptbefore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DC88F99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9B541" w14:textId="77777777" w:rsidR="00E833FB" w:rsidRDefault="00C130E0">
            <w:pPr>
              <w:pStyle w:val="normal6ptbefore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0FFA3093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1D37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E64A1B8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CE869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F8CD271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23223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69A8C30A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6324D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0645E9C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E47B6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E61DE12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120EB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13A0DB48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5783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0DD0041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F71E9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DA1EF9B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1DFBC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56FF766F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92489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2CB6B46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F0531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6D6FB74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42AB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5D78005D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51C6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6A0DD6A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B0619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05B7B6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597A9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5D2C2FC7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2E50C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09E176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B5F7C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82AD603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1133F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79827BD3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1C19C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6DD28C2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15EF7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154F4F5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642EE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3327DFE9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545EA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9E7EA04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96448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0590D47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F1EA8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32093F1F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5AF0F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9D99BE2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DE0E0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E8DEEB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CCCCA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3FAC28D8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44A8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2A1A3F2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B3642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4FD566B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93BE8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1762396D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AA7C015" w14:textId="77777777" w:rsidR="00E833FB" w:rsidRDefault="00C130E0">
            <w:pPr>
              <w:pStyle w:val="fillablefield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2080C8C3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7A2A03C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04E9C48A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7259217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5B4FD7D1" w14:textId="77777777">
        <w:trPr>
          <w:cantSplit/>
        </w:trPr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BF80" w14:textId="77777777" w:rsidR="00E833FB" w:rsidRDefault="00C130E0">
            <w:pPr>
              <w:pStyle w:val="normal6ptbefore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 4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B5C4E1E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DACB8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7BDD2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D38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15A677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174B0A" w14:textId="77777777" w:rsidR="00E833FB" w:rsidRDefault="00E833FB">
            <w:pPr>
              <w:pStyle w:val="normal12ptbefore"/>
            </w:pPr>
          </w:p>
        </w:tc>
      </w:tr>
      <w:tr w:rsidR="00E833FB" w14:paraId="3C2CF81A" w14:textId="77777777">
        <w:trPr>
          <w:cantSplit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36489" w14:textId="77777777" w:rsidR="00E833FB" w:rsidRDefault="00C130E0">
            <w:pPr>
              <w:pStyle w:val="normal6ptbefore"/>
              <w:spacing w:before="60" w:after="60"/>
              <w:jc w:val="right"/>
              <w:rPr>
                <w:i/>
                <w:iCs/>
                <w:sz w:val="18"/>
                <w:lang w:val="fr-CA"/>
              </w:rPr>
            </w:pPr>
            <w:r>
              <w:rPr>
                <w:b/>
                <w:bCs/>
                <w:lang w:val="fr-CA"/>
              </w:rPr>
              <w:t xml:space="preserve">TOTAL 2 </w:t>
            </w:r>
            <w:r>
              <w:rPr>
                <w:i/>
                <w:iCs/>
                <w:sz w:val="18"/>
                <w:lang w:val="fr-CA"/>
              </w:rPr>
              <w:t xml:space="preserve">(de la page 2) 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A7498FC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4C0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3DD4E21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A31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28E60B7A" w14:textId="77777777">
        <w:trPr>
          <w:cantSplit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D02B" w14:textId="77777777" w:rsidR="00E833FB" w:rsidRDefault="00C130E0">
            <w:pPr>
              <w:pStyle w:val="normal6ptbefore"/>
              <w:spacing w:before="60" w:after="60"/>
              <w:jc w:val="right"/>
              <w:rPr>
                <w:bCs/>
                <w:i/>
                <w:sz w:val="18"/>
                <w:lang w:val="fr-CA"/>
              </w:rPr>
            </w:pPr>
            <w:r>
              <w:rPr>
                <w:b/>
                <w:bCs/>
                <w:lang w:val="fr-CA"/>
              </w:rPr>
              <w:t xml:space="preserve">TOTAL 3 </w:t>
            </w:r>
            <w:r>
              <w:rPr>
                <w:bCs/>
                <w:i/>
                <w:sz w:val="18"/>
                <w:lang w:val="fr-CA"/>
              </w:rPr>
              <w:t xml:space="preserve">(de la page 2)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5DCC97A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2E93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49B4C4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43E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3076DEC3" w14:textId="77777777">
        <w:trPr>
          <w:cantSplit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C530FB4" w14:textId="77777777" w:rsidR="00E833FB" w:rsidRDefault="00C130E0">
            <w:pPr>
              <w:pStyle w:val="normal6ptbefore"/>
              <w:spacing w:before="60" w:after="60"/>
              <w:jc w:val="right"/>
              <w:rPr>
                <w:bCs/>
                <w:i/>
                <w:sz w:val="18"/>
                <w:lang w:val="fr-CA"/>
              </w:rPr>
            </w:pPr>
            <w:r>
              <w:rPr>
                <w:b/>
                <w:bCs/>
                <w:lang w:val="fr-CA"/>
              </w:rPr>
              <w:t xml:space="preserve">TOTAL 4 </w:t>
            </w:r>
            <w:r>
              <w:rPr>
                <w:bCs/>
                <w:i/>
                <w:sz w:val="18"/>
                <w:lang w:val="fr-CA"/>
              </w:rPr>
              <w:t xml:space="preserve">(de la page 3)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398E31B3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157A8B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160AEA29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C5DB32" w14:textId="77777777" w:rsidR="00E833FB" w:rsidRDefault="00C130E0">
            <w:pPr>
              <w:pStyle w:val="normal6ptbefore"/>
              <w:spacing w:before="60" w:after="6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6FBAD65A" w14:textId="77777777">
        <w:trPr>
          <w:cantSplit/>
        </w:trPr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B142" w14:textId="77777777" w:rsidR="00E833FB" w:rsidRDefault="00C130E0">
            <w:pPr>
              <w:pStyle w:val="normal6ptbefore"/>
              <w:spacing w:before="60" w:after="60"/>
              <w:jc w:val="right"/>
              <w:rPr>
                <w:bCs/>
                <w:i/>
                <w:sz w:val="18"/>
              </w:rPr>
            </w:pPr>
            <w:r>
              <w:rPr>
                <w:b/>
                <w:bCs/>
              </w:rPr>
              <w:t xml:space="preserve">TOTAL 5 </w:t>
            </w:r>
            <w:r>
              <w:rPr>
                <w:bCs/>
                <w:i/>
                <w:sz w:val="18"/>
              </w:rPr>
              <w:t>(</w:t>
            </w:r>
            <w:r>
              <w:rPr>
                <w:b/>
                <w:iCs/>
                <w:sz w:val="18"/>
              </w:rPr>
              <w:t>[Total 2]</w:t>
            </w:r>
            <w:r>
              <w:rPr>
                <w:bCs/>
                <w:i/>
                <w:sz w:val="18"/>
              </w:rPr>
              <w:t xml:space="preserve"> + </w:t>
            </w:r>
            <w:r>
              <w:rPr>
                <w:b/>
                <w:iCs/>
                <w:sz w:val="18"/>
              </w:rPr>
              <w:t>[Total 3]</w:t>
            </w:r>
            <w:r>
              <w:rPr>
                <w:bCs/>
                <w:i/>
                <w:sz w:val="18"/>
              </w:rPr>
              <w:t xml:space="preserve"> + </w:t>
            </w:r>
            <w:r>
              <w:rPr>
                <w:b/>
                <w:iCs/>
                <w:sz w:val="18"/>
              </w:rPr>
              <w:t>[Total 4]</w:t>
            </w:r>
            <w:r>
              <w:rPr>
                <w:bCs/>
                <w:i/>
                <w:sz w:val="18"/>
              </w:rPr>
              <w:t>)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83929B0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011051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7DBC2ED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D1CD39" w14:textId="77777777" w:rsidR="00E833FB" w:rsidRDefault="00C130E0">
            <w:pPr>
              <w:pStyle w:val="normal6ptbefor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E833FB" w14:paraId="322926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BE21F2" w14:textId="77777777" w:rsidR="00E833FB" w:rsidRDefault="00E833FB">
            <w:pPr>
              <w:pStyle w:val="normal12ptbefore"/>
            </w:pPr>
          </w:p>
        </w:tc>
      </w:tr>
      <w:tr w:rsidR="00E833FB" w14:paraId="67C5BA56" w14:textId="77777777">
        <w:trPr>
          <w:cantSplit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49BAF" w14:textId="77777777" w:rsidR="00E833FB" w:rsidRDefault="00C130E0">
            <w:pPr>
              <w:pStyle w:val="normal6ptbefore"/>
              <w:spacing w:before="60" w:after="60"/>
              <w:jc w:val="right"/>
              <w:rPr>
                <w:i/>
                <w:iCs/>
                <w:sz w:val="18"/>
                <w:lang w:val="fr-CA"/>
              </w:rPr>
            </w:pPr>
            <w:r>
              <w:rPr>
                <w:b/>
                <w:bCs/>
                <w:lang w:val="fr-CA"/>
              </w:rPr>
              <w:t xml:space="preserve">TOTAL 1 </w:t>
            </w:r>
            <w:r>
              <w:rPr>
                <w:i/>
                <w:iCs/>
                <w:sz w:val="18"/>
                <w:lang w:val="fr-CA"/>
              </w:rPr>
              <w:t xml:space="preserve">(de la page 1) 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57238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D30A" w14:textId="77777777" w:rsidR="00E833FB" w:rsidRDefault="00C130E0">
            <w:pPr>
              <w:pStyle w:val="normalbody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C1AD8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C62F" w14:textId="77777777" w:rsidR="00E833FB" w:rsidRDefault="00C130E0">
            <w:pPr>
              <w:pStyle w:val="normalbody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643C1A63" w14:textId="77777777">
        <w:trPr>
          <w:cantSplit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78A571A" w14:textId="77777777" w:rsidR="00E833FB" w:rsidRDefault="00C130E0">
            <w:pPr>
              <w:pStyle w:val="normal6ptbefore"/>
              <w:spacing w:before="60" w:after="60"/>
              <w:jc w:val="right"/>
              <w:rPr>
                <w:bCs/>
                <w:i/>
                <w:sz w:val="18"/>
                <w:lang w:val="fr-CA"/>
              </w:rPr>
            </w:pPr>
            <w:r>
              <w:rPr>
                <w:b/>
                <w:bCs/>
                <w:lang w:val="fr-CA"/>
              </w:rPr>
              <w:t xml:space="preserve">TOTAL 5 </w:t>
            </w:r>
            <w:r>
              <w:rPr>
                <w:bCs/>
                <w:i/>
                <w:sz w:val="18"/>
                <w:lang w:val="fr-CA"/>
              </w:rPr>
              <w:t xml:space="preserve">(ci-dessus)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C3C78" w14:textId="77777777" w:rsidR="00E833FB" w:rsidRDefault="00C130E0">
            <w:pPr>
              <w:pStyle w:val="fillablefield"/>
              <w:spacing w:before="60" w:after="60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67A9" w14:textId="77777777" w:rsidR="00E833FB" w:rsidRDefault="00C130E0">
            <w:pPr>
              <w:pStyle w:val="normalbody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B4B5" w14:textId="77777777" w:rsidR="00E833FB" w:rsidRDefault="00C130E0">
            <w:pPr>
              <w:pStyle w:val="fillablefield"/>
              <w:jc w:val="right"/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61F1" w14:textId="77777777" w:rsidR="00E833FB" w:rsidRDefault="00C130E0">
            <w:pPr>
              <w:pStyle w:val="normalbody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  <w:tr w:rsidR="00E833FB" w14:paraId="79B190D1" w14:textId="77777777">
        <w:trPr>
          <w:cantSplit/>
        </w:trPr>
        <w:tc>
          <w:tcPr>
            <w:tcW w:w="7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D3EE0" w14:textId="77777777" w:rsidR="00E833FB" w:rsidRDefault="00C130E0">
            <w:pPr>
              <w:pStyle w:val="normal6ptbefore"/>
              <w:spacing w:before="60" w:after="60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TOTAL 6 : BIENS FAMILIAUX NETS </w:t>
            </w:r>
            <w:r w:rsidRPr="00D02DA8">
              <w:rPr>
                <w:i/>
                <w:sz w:val="18"/>
                <w:lang w:val="fr-CA"/>
              </w:rPr>
              <w:t>(</w:t>
            </w:r>
            <w:r w:rsidRPr="00D02DA8">
              <w:rPr>
                <w:b/>
                <w:bCs/>
                <w:iCs/>
                <w:sz w:val="18"/>
                <w:lang w:val="fr-CA"/>
              </w:rPr>
              <w:t>[Total 1]</w:t>
            </w:r>
            <w:r w:rsidRPr="00D02DA8">
              <w:rPr>
                <w:i/>
                <w:sz w:val="18"/>
                <w:lang w:val="fr-CA"/>
              </w:rPr>
              <w:t xml:space="preserve"> moins </w:t>
            </w:r>
            <w:r w:rsidRPr="00D02DA8">
              <w:rPr>
                <w:b/>
                <w:bCs/>
                <w:iCs/>
                <w:sz w:val="18"/>
                <w:lang w:val="fr-CA"/>
              </w:rPr>
              <w:t>[Total 5</w:t>
            </w:r>
            <w:proofErr w:type="gramStart"/>
            <w:r w:rsidRPr="00D02DA8">
              <w:rPr>
                <w:b/>
                <w:bCs/>
                <w:iCs/>
                <w:sz w:val="18"/>
                <w:lang w:val="fr-CA"/>
              </w:rPr>
              <w:t>]</w:t>
            </w:r>
            <w:r w:rsidRPr="00D02DA8">
              <w:rPr>
                <w:i/>
                <w:sz w:val="18"/>
                <w:lang w:val="fr-CA"/>
              </w:rPr>
              <w:t>)</w:t>
            </w:r>
            <w:r w:rsidRPr="00D02DA8">
              <w:rPr>
                <w:sz w:val="18"/>
                <w:lang w:val="fr-CA"/>
              </w:rPr>
              <w:t xml:space="preserve">   </w:t>
            </w:r>
            <w:proofErr w:type="gramEnd"/>
            <w:r w:rsidRPr="00D02DA8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1FB55" w14:textId="77777777" w:rsidR="00E833FB" w:rsidRDefault="00C130E0">
            <w:pPr>
              <w:pStyle w:val="fillablefield"/>
              <w:spacing w:before="60" w:after="60"/>
              <w:jc w:val="right"/>
              <w:rPr>
                <w:b w:val="0"/>
                <w:bCs/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AB58" w14:textId="77777777" w:rsidR="00E833FB" w:rsidRDefault="00C130E0">
            <w:pPr>
              <w:pStyle w:val="normalbody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1230A" w14:textId="77777777" w:rsidR="00E833FB" w:rsidRDefault="00C130E0">
            <w:pPr>
              <w:pStyle w:val="fillablefield"/>
              <w:jc w:val="right"/>
              <w:rPr>
                <w:b w:val="0"/>
                <w:bCs/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  <w:lang w:val="en-CA"/>
              </w:rPr>
              <w:instrText xml:space="preserve"> FORMTEXT </w:instrText>
            </w:r>
            <w:r>
              <w:rPr>
                <w:color w:val="FF0000"/>
                <w:lang w:val="en-CA"/>
              </w:rPr>
            </w:r>
            <w:r>
              <w:rPr>
                <w:color w:val="FF0000"/>
                <w:lang w:val="en-CA"/>
              </w:rPr>
              <w:fldChar w:fldCharType="separate"/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noProof/>
                <w:color w:val="FF0000"/>
                <w:lang w:val="en-CA"/>
              </w:rPr>
              <w:t> </w:t>
            </w:r>
            <w:r>
              <w:rPr>
                <w:color w:val="FF0000"/>
                <w:lang w:val="en-CA"/>
              </w:rPr>
              <w:fldChar w:fldCharType="end"/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08D5" w14:textId="77777777" w:rsidR="00E833FB" w:rsidRDefault="00C130E0">
            <w:pPr>
              <w:pStyle w:val="normalbody"/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</w:tr>
    </w:tbl>
    <w:p w14:paraId="2C0DA008" w14:textId="77777777" w:rsidR="00E833FB" w:rsidRDefault="00E833FB">
      <w:pPr>
        <w:rPr>
          <w:sz w:val="4"/>
        </w:rPr>
        <w:sectPr w:rsidR="00E833FB">
          <w:type w:val="continuous"/>
          <w:pgSz w:w="12240" w:h="15840"/>
          <w:pgMar w:top="547" w:right="720" w:bottom="360" w:left="1080" w:header="432" w:footer="360" w:gutter="0"/>
          <w:cols w:space="720"/>
          <w:formProt w:val="0"/>
          <w:docGrid w:linePitch="360"/>
        </w:sectPr>
      </w:pPr>
    </w:p>
    <w:p w14:paraId="21C1215C" w14:textId="77777777" w:rsidR="00E833FB" w:rsidRDefault="00E833FB">
      <w:pPr>
        <w:rPr>
          <w:sz w:val="4"/>
        </w:rPr>
      </w:pPr>
    </w:p>
    <w:tbl>
      <w:tblPr>
        <w:tblW w:w="1065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120"/>
        <w:gridCol w:w="896"/>
        <w:gridCol w:w="4640"/>
      </w:tblGrid>
      <w:tr w:rsidR="00E833FB" w14:paraId="57EACF8B" w14:textId="77777777">
        <w:trPr>
          <w:cantSplit/>
        </w:trPr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2980B8" w14:textId="77777777" w:rsidR="00E833FB" w:rsidRDefault="00C130E0">
            <w:pPr>
              <w:pStyle w:val="fillablefield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14:paraId="183BD276" w14:textId="77777777" w:rsidR="00E833FB" w:rsidRDefault="00E833FB">
            <w:pPr>
              <w:pStyle w:val="normalbody"/>
              <w:spacing w:before="1500"/>
              <w:rPr>
                <w:lang w:val="fr-CA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A05B483" w14:textId="77777777" w:rsidR="00E833FB" w:rsidRDefault="00E833FB">
            <w:pPr>
              <w:pStyle w:val="normalbody"/>
              <w:spacing w:before="1500"/>
              <w:rPr>
                <w:lang w:val="fr-CA"/>
              </w:rPr>
            </w:pPr>
          </w:p>
        </w:tc>
      </w:tr>
      <w:tr w:rsidR="00E833FB" w14:paraId="5E879F46" w14:textId="77777777">
        <w:trPr>
          <w:cantSplit/>
        </w:trPr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628EC0C" w14:textId="77777777" w:rsidR="00E833FB" w:rsidRDefault="00C130E0">
            <w:pPr>
              <w:pStyle w:val="SignatureDateLine"/>
            </w:pPr>
            <w:r>
              <w:rPr>
                <w:lang w:val="fr-CA"/>
              </w:rPr>
              <w:t>Date de la signature</w:t>
            </w:r>
          </w:p>
        </w:tc>
        <w:tc>
          <w:tcPr>
            <w:tcW w:w="896" w:type="dxa"/>
            <w:vMerge/>
            <w:tcBorders>
              <w:left w:val="nil"/>
              <w:bottom w:val="nil"/>
              <w:right w:val="nil"/>
            </w:tcBorders>
            <w:noWrap/>
          </w:tcPr>
          <w:p w14:paraId="4AF47F6C" w14:textId="77777777" w:rsidR="00E833FB" w:rsidRDefault="00E833FB">
            <w:pPr>
              <w:pStyle w:val="SignatureDateLine"/>
              <w:rPr>
                <w:rFonts w:cs="Arial"/>
                <w:i w:val="0"/>
                <w:iCs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C91DC4" w14:textId="77777777" w:rsidR="00E833FB" w:rsidRDefault="00C130E0">
            <w:pPr>
              <w:pStyle w:val="SignatureDateLine"/>
              <w:rPr>
                <w:lang w:val="fr-CA"/>
              </w:rPr>
            </w:pPr>
            <w:r>
              <w:t>Signature</w:t>
            </w:r>
          </w:p>
        </w:tc>
      </w:tr>
    </w:tbl>
    <w:p w14:paraId="13F62DAE" w14:textId="77777777" w:rsidR="00E833FB" w:rsidRDefault="00E833FB">
      <w:pPr>
        <w:pStyle w:val="normalbody"/>
        <w:rPr>
          <w:sz w:val="2"/>
          <w:lang w:val="en-US"/>
        </w:rPr>
      </w:pPr>
    </w:p>
    <w:sectPr w:rsidR="00E833FB">
      <w:type w:val="continuous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8A3A7" w14:textId="77777777" w:rsidR="00E833FB" w:rsidRDefault="00C130E0">
      <w:r>
        <w:separator/>
      </w:r>
    </w:p>
  </w:endnote>
  <w:endnote w:type="continuationSeparator" w:id="0">
    <w:p w14:paraId="0F979327" w14:textId="77777777" w:rsidR="00E833FB" w:rsidRDefault="00C1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65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520"/>
      <w:gridCol w:w="5145"/>
    </w:tblGrid>
    <w:tr w:rsidR="00E833FB" w14:paraId="7A7F737E" w14:textId="77777777">
      <w:trPr>
        <w:cantSplit/>
      </w:trPr>
      <w:tc>
        <w:tcPr>
          <w:tcW w:w="5520" w:type="dxa"/>
          <w:noWrap/>
          <w:vAlign w:val="bottom"/>
        </w:tcPr>
        <w:p w14:paraId="05F8FF81" w14:textId="77777777" w:rsidR="00E833FB" w:rsidRDefault="00C130E0">
          <w:pPr>
            <w:pStyle w:val="FormCode"/>
            <w:spacing w:before="20"/>
            <w:rPr>
              <w:lang w:val="fr-CA"/>
            </w:rPr>
          </w:pPr>
          <w:r>
            <w:rPr>
              <w:lang w:val="fr-CA"/>
            </w:rPr>
            <w:t>FLR 13B (15 mai 2009)</w:t>
          </w:r>
        </w:p>
      </w:tc>
      <w:tc>
        <w:tcPr>
          <w:tcW w:w="5145" w:type="dxa"/>
          <w:vAlign w:val="bottom"/>
        </w:tcPr>
        <w:p w14:paraId="3C6E9CBB" w14:textId="77777777" w:rsidR="00E833FB" w:rsidRDefault="00C130E0">
          <w:pPr>
            <w:pStyle w:val="NextPageInformation"/>
            <w:spacing w:before="20"/>
            <w:rPr>
              <w:i w:val="0"/>
              <w:iCs/>
              <w:lang w:val="en-US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de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3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067EA682" w14:textId="77777777" w:rsidR="00E833FB" w:rsidRDefault="00E833F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3193E" w14:textId="77777777" w:rsidR="00E833FB" w:rsidRDefault="00C130E0">
      <w:r>
        <w:separator/>
      </w:r>
    </w:p>
  </w:footnote>
  <w:footnote w:type="continuationSeparator" w:id="0">
    <w:p w14:paraId="3795CB77" w14:textId="77777777" w:rsidR="00E833FB" w:rsidRDefault="00C1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19DE" w14:textId="68292FE8" w:rsidR="00D02DA8" w:rsidRPr="00D02DA8" w:rsidRDefault="00D02DA8" w:rsidP="00D02DA8">
    <w:pPr>
      <w:pStyle w:val="Header"/>
      <w:jc w:val="center"/>
      <w:rPr>
        <w:sz w:val="20"/>
        <w:szCs w:val="20"/>
      </w:rPr>
    </w:pPr>
  </w:p>
  <w:p w14:paraId="0F1FCE7F" w14:textId="77777777" w:rsidR="00D02DA8" w:rsidRPr="00D02DA8" w:rsidRDefault="00D02DA8" w:rsidP="00D02DA8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cYzgMrHMhmvRmNOqKESW9mNYXubbzvg/Tfa8s3/cWhEfePyJFkYNABCMlvaUCESYA4e+GIBcHuD18mNUAPM2XA==" w:salt="bfWQmUrAcYU/0XnIFCPka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0E0"/>
    <w:rsid w:val="00C130E0"/>
    <w:rsid w:val="00D02DA8"/>
    <w:rsid w:val="00E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5B608"/>
  <w15:chartTrackingRefBased/>
  <w15:docId w15:val="{63AE6880-5D94-489A-A640-F41E2B59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  <w:lang w:val="fr-CA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E9784-4D3F-4C42-A52F-B976AD2CB71B}"/>
</file>

<file path=customXml/itemProps2.xml><?xml version="1.0" encoding="utf-8"?>
<ds:datastoreItem xmlns:ds="http://schemas.openxmlformats.org/officeDocument/2006/customXml" ds:itemID="{906DA91B-61BB-4625-AC77-4F6F66F66F45}"/>
</file>

<file path=customXml/itemProps3.xml><?xml version="1.0" encoding="utf-8"?>
<ds:datastoreItem xmlns:ds="http://schemas.openxmlformats.org/officeDocument/2006/customXml" ds:itemID="{DBCC9FC6-7F94-418E-B2BD-FA3DFCFE3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13B </vt:lpstr>
    </vt:vector>
  </TitlesOfParts>
  <Manager>Fitzpatrick, P.</Manager>
  <Company>MAG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13B</dc:title>
  <dc:subject>Formule 13B : État desbiens familiaux nets</dc:subject>
  <dc:creator>Rottman, M.</dc:creator>
  <cp:keywords/>
  <dc:description/>
  <cp:lastModifiedBy>Schell, Denise (MAG)</cp:lastModifiedBy>
  <cp:revision>3</cp:revision>
  <cp:lastPrinted>2005-08-30T18:13:00Z</cp:lastPrinted>
  <dcterms:created xsi:type="dcterms:W3CDTF">2021-11-18T15:20:00Z</dcterms:created>
  <dcterms:modified xsi:type="dcterms:W3CDTF">2022-01-27T16:17:00Z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2021-11-18T15:19:59Z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183ab222-8627-4266-bbdb-e64f27d997e9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