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4FEA" w14:textId="77777777" w:rsidR="007151FE" w:rsidRPr="002817B9" w:rsidRDefault="007151FE" w:rsidP="002731D8">
      <w:pPr>
        <w:pStyle w:val="form-f"/>
        <w:spacing w:line="240" w:lineRule="auto"/>
        <w:rPr>
          <w:sz w:val="24"/>
          <w:szCs w:val="24"/>
        </w:rPr>
      </w:pPr>
      <w:r w:rsidRPr="002817B9">
        <w:rPr>
          <w:sz w:val="24"/>
          <w:szCs w:val="24"/>
        </w:rPr>
        <w:t>Formule 76C</w:t>
      </w:r>
    </w:p>
    <w:p w14:paraId="0EF28EB7" w14:textId="77777777" w:rsidR="007151FE" w:rsidRPr="002817B9" w:rsidRDefault="007151FE" w:rsidP="002731D8">
      <w:pPr>
        <w:pStyle w:val="act-f"/>
        <w:spacing w:line="240" w:lineRule="auto"/>
        <w:rPr>
          <w:sz w:val="24"/>
          <w:szCs w:val="24"/>
        </w:rPr>
      </w:pPr>
      <w:r w:rsidRPr="002817B9">
        <w:rPr>
          <w:sz w:val="24"/>
          <w:szCs w:val="24"/>
        </w:rPr>
        <w:t>Loi sur les tribunaux judiciaires</w:t>
      </w:r>
    </w:p>
    <w:p w14:paraId="0A59B9A2" w14:textId="77777777" w:rsidR="007151FE" w:rsidRPr="002817B9" w:rsidRDefault="007151FE" w:rsidP="002731D8">
      <w:pPr>
        <w:pStyle w:val="subject-f"/>
        <w:spacing w:line="240" w:lineRule="auto"/>
        <w:rPr>
          <w:sz w:val="24"/>
          <w:szCs w:val="24"/>
        </w:rPr>
      </w:pPr>
      <w:r w:rsidRPr="002817B9">
        <w:rPr>
          <w:sz w:val="24"/>
          <w:szCs w:val="24"/>
        </w:rPr>
        <w:t>AVIS DE MISE EN ÉTAT EN VUE DE LA CONFÉRENCE PRÉPARATOIRE AU PROCÈS</w:t>
      </w:r>
    </w:p>
    <w:p w14:paraId="2F332357" w14:textId="77777777" w:rsidR="007151FE" w:rsidRPr="002817B9" w:rsidRDefault="007151FE" w:rsidP="002731D8">
      <w:pPr>
        <w:pStyle w:val="heading3-f"/>
        <w:spacing w:line="240" w:lineRule="auto"/>
        <w:rPr>
          <w:i/>
          <w:iCs/>
          <w:sz w:val="24"/>
          <w:szCs w:val="24"/>
        </w:rPr>
      </w:pPr>
      <w:r w:rsidRPr="002817B9">
        <w:rPr>
          <w:i/>
          <w:iCs/>
          <w:sz w:val="24"/>
          <w:szCs w:val="24"/>
        </w:rPr>
        <w:t>(</w:t>
      </w:r>
      <w:proofErr w:type="gramStart"/>
      <w:r w:rsidRPr="002817B9">
        <w:rPr>
          <w:i/>
          <w:iCs/>
          <w:sz w:val="24"/>
          <w:szCs w:val="24"/>
        </w:rPr>
        <w:t>titre</w:t>
      </w:r>
      <w:proofErr w:type="gramEnd"/>
      <w:r w:rsidRPr="002817B9">
        <w:rPr>
          <w:i/>
          <w:iCs/>
          <w:sz w:val="24"/>
          <w:szCs w:val="24"/>
        </w:rPr>
        <w:t>)</w:t>
      </w:r>
    </w:p>
    <w:p w14:paraId="57DF8FE1" w14:textId="77777777" w:rsidR="007151FE" w:rsidRPr="002817B9" w:rsidRDefault="007151FE" w:rsidP="002731D8">
      <w:pPr>
        <w:pStyle w:val="zheadingx-f"/>
        <w:spacing w:before="120" w:line="240" w:lineRule="auto"/>
        <w:rPr>
          <w:sz w:val="24"/>
          <w:szCs w:val="24"/>
        </w:rPr>
      </w:pPr>
      <w:r w:rsidRPr="002817B9">
        <w:rPr>
          <w:sz w:val="24"/>
          <w:szCs w:val="24"/>
        </w:rPr>
        <w:t>AVIS DE MISE EN ÉTAT EN VUE DE LA CONFÉRENCE PRÉPARATOIRE AU PROCÈS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076"/>
        <w:gridCol w:w="8004"/>
      </w:tblGrid>
      <w:tr w:rsidR="007151FE" w:rsidRPr="002817B9" w14:paraId="21B0A7CD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369F8B52" w14:textId="77777777" w:rsidR="007151FE" w:rsidRPr="002817B9" w:rsidRDefault="007151FE" w:rsidP="002731D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  <w:r w:rsidRPr="002817B9">
              <w:rPr>
                <w:sz w:val="24"/>
                <w:szCs w:val="24"/>
              </w:rPr>
              <w:tab/>
              <w:t xml:space="preserve">L’action est en état en vue de la conférence préparatoire au procès en ce qui concerne </w:t>
            </w:r>
            <w:r w:rsidRPr="002817B9">
              <w:rPr>
                <w:i/>
                <w:iCs/>
                <w:sz w:val="24"/>
                <w:szCs w:val="24"/>
              </w:rPr>
              <w:t>(désigner la partie)</w:t>
            </w:r>
            <w:r w:rsidRPr="002817B9">
              <w:rPr>
                <w:sz w:val="24"/>
                <w:szCs w:val="24"/>
              </w:rPr>
              <w:t xml:space="preserve"> et celui-ci (celle-ci) procède à l’inscription de l’action pour instruction. La conférence préparatoire au procès dans le cadre de l’action se tiendra comme prévu et l’instruction de l’action aura lieu à son tour de rôle, sauf ordonnance contraire du tribunal.</w:t>
            </w:r>
          </w:p>
        </w:tc>
      </w:tr>
      <w:tr w:rsidR="007151FE" w:rsidRPr="002817B9" w14:paraId="65AEA4BD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1122233D" w14:textId="77777777" w:rsidR="007151FE" w:rsidRPr="002817B9" w:rsidRDefault="007151FE" w:rsidP="002731D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7151FE" w:rsidRPr="002817B9" w14:paraId="38F1E79A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77F2CEBC" w14:textId="77777777" w:rsidR="007151FE" w:rsidRPr="002817B9" w:rsidRDefault="007151FE" w:rsidP="002731D8">
            <w:pPr>
              <w:pStyle w:val="table-f"/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2817B9">
              <w:rPr>
                <w:sz w:val="24"/>
                <w:szCs w:val="24"/>
              </w:rPr>
              <w:t>CERTIFICAT</w:t>
            </w:r>
          </w:p>
        </w:tc>
      </w:tr>
      <w:tr w:rsidR="007151FE" w:rsidRPr="002817B9" w14:paraId="707284A0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334EC89A" w14:textId="77777777" w:rsidR="007151FE" w:rsidRPr="002817B9" w:rsidRDefault="007151FE" w:rsidP="002731D8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151FE" w:rsidRPr="002817B9" w14:paraId="7AD95209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7456CF4E" w14:textId="77777777" w:rsidR="007151FE" w:rsidRPr="002817B9" w:rsidRDefault="007151FE" w:rsidP="002731D8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9" w:type="dxa"/>
          </w:tcPr>
          <w:p w14:paraId="415BD3CE" w14:textId="77777777" w:rsidR="007151FE" w:rsidRPr="002817B9" w:rsidRDefault="007151FE" w:rsidP="002731D8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2817B9">
              <w:rPr>
                <w:sz w:val="24"/>
                <w:szCs w:val="24"/>
              </w:rPr>
              <w:t>JE CERTIFIE qu’une conférence en vue d’une transaction a eu lieu conformément à la règle 76.08.</w:t>
            </w:r>
          </w:p>
        </w:tc>
      </w:tr>
      <w:tr w:rsidR="007151FE" w:rsidRPr="002817B9" w14:paraId="2E813D27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7E2D190E" w14:textId="77777777" w:rsidR="007151FE" w:rsidRPr="002817B9" w:rsidRDefault="007151FE" w:rsidP="002731D8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9" w:type="dxa"/>
          </w:tcPr>
          <w:p w14:paraId="23271C9B" w14:textId="77777777" w:rsidR="007151FE" w:rsidRPr="002817B9" w:rsidRDefault="007151FE" w:rsidP="002731D8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151FE" w:rsidRPr="002817B9" w14:paraId="5C36A43B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2F13C8A7" w14:textId="77777777" w:rsidR="007151FE" w:rsidRPr="002817B9" w:rsidRDefault="007151FE" w:rsidP="002731D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  <w:r w:rsidRPr="002817B9">
              <w:rPr>
                <w:sz w:val="24"/>
                <w:szCs w:val="24"/>
              </w:rPr>
              <w:t>Date</w:t>
            </w:r>
          </w:p>
        </w:tc>
        <w:tc>
          <w:tcPr>
            <w:tcW w:w="8469" w:type="dxa"/>
          </w:tcPr>
          <w:p w14:paraId="25056D16" w14:textId="77777777" w:rsidR="007151FE" w:rsidRPr="002817B9" w:rsidRDefault="007151FE" w:rsidP="002731D8">
            <w:pPr>
              <w:pStyle w:val="table-f"/>
              <w:spacing w:line="240" w:lineRule="auto"/>
              <w:jc w:val="right"/>
              <w:rPr>
                <w:i/>
                <w:iCs/>
                <w:sz w:val="24"/>
                <w:szCs w:val="24"/>
              </w:rPr>
            </w:pPr>
            <w:r w:rsidRPr="002817B9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2817B9">
              <w:rPr>
                <w:i/>
                <w:iCs/>
                <w:sz w:val="24"/>
                <w:szCs w:val="24"/>
              </w:rPr>
              <w:t>signature</w:t>
            </w:r>
            <w:proofErr w:type="gramEnd"/>
            <w:r w:rsidRPr="002817B9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7151FE" w:rsidRPr="002817B9" w14:paraId="1B1125C8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374750F6" w14:textId="77777777" w:rsidR="007151FE" w:rsidRPr="002817B9" w:rsidRDefault="007151FE" w:rsidP="002731D8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9" w:type="dxa"/>
          </w:tcPr>
          <w:p w14:paraId="45F9CBED" w14:textId="77777777" w:rsidR="007151FE" w:rsidRPr="002817B9" w:rsidRDefault="007151FE" w:rsidP="002731D8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151FE" w:rsidRPr="002817B9" w14:paraId="5B1B444A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7BE32598" w14:textId="77777777" w:rsidR="007151FE" w:rsidRPr="002817B9" w:rsidRDefault="007151FE" w:rsidP="002731D8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9" w:type="dxa"/>
          </w:tcPr>
          <w:p w14:paraId="54264469" w14:textId="77777777" w:rsidR="007151FE" w:rsidRPr="002817B9" w:rsidRDefault="007151FE" w:rsidP="002731D8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2817B9">
              <w:rPr>
                <w:i/>
                <w:iCs/>
                <w:sz w:val="24"/>
                <w:szCs w:val="24"/>
              </w:rPr>
              <w:t xml:space="preserve">(Nom, adresse et numéros de téléphone et </w:t>
            </w:r>
            <w:r w:rsidR="002731D8" w:rsidRPr="002817B9">
              <w:rPr>
                <w:i/>
                <w:sz w:val="24"/>
                <w:szCs w:val="24"/>
              </w:rPr>
              <w:t xml:space="preserve">adresses électroniques </w:t>
            </w:r>
            <w:r w:rsidRPr="002817B9">
              <w:rPr>
                <w:i/>
                <w:iCs/>
                <w:sz w:val="24"/>
                <w:szCs w:val="24"/>
              </w:rPr>
              <w:t>de l’avocat ou de la partie qui donne l’avis.)</w:t>
            </w:r>
          </w:p>
        </w:tc>
      </w:tr>
      <w:tr w:rsidR="007151FE" w:rsidRPr="002817B9" w14:paraId="3F8EBE1D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4017A40C" w14:textId="77777777" w:rsidR="007151FE" w:rsidRPr="002817B9" w:rsidRDefault="007151FE" w:rsidP="002731D8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9" w:type="dxa"/>
          </w:tcPr>
          <w:p w14:paraId="65FD400A" w14:textId="77777777" w:rsidR="007151FE" w:rsidRPr="002817B9" w:rsidRDefault="007151FE" w:rsidP="002731D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7151FE" w:rsidRPr="002817B9" w14:paraId="735CF61D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</w:tcPr>
          <w:p w14:paraId="62202963" w14:textId="77777777" w:rsidR="007151FE" w:rsidRPr="002817B9" w:rsidRDefault="007151FE" w:rsidP="002731D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  <w:r w:rsidRPr="002817B9">
              <w:rPr>
                <w:sz w:val="24"/>
                <w:szCs w:val="24"/>
              </w:rPr>
              <w:t>DESTINATAIRE :</w:t>
            </w:r>
          </w:p>
        </w:tc>
        <w:tc>
          <w:tcPr>
            <w:tcW w:w="8469" w:type="dxa"/>
          </w:tcPr>
          <w:p w14:paraId="06E0A66A" w14:textId="77777777" w:rsidR="007151FE" w:rsidRPr="002817B9" w:rsidRDefault="007151FE" w:rsidP="002731D8">
            <w:pPr>
              <w:pStyle w:val="table-f"/>
              <w:spacing w:line="240" w:lineRule="auto"/>
              <w:rPr>
                <w:i/>
                <w:iCs/>
                <w:sz w:val="24"/>
                <w:szCs w:val="24"/>
              </w:rPr>
            </w:pPr>
            <w:r w:rsidRPr="002817B9">
              <w:rPr>
                <w:sz w:val="24"/>
                <w:szCs w:val="24"/>
              </w:rPr>
              <w:t>(</w:t>
            </w:r>
            <w:r w:rsidRPr="002817B9">
              <w:rPr>
                <w:i/>
                <w:iCs/>
                <w:sz w:val="24"/>
                <w:szCs w:val="24"/>
              </w:rPr>
              <w:t>Nom et adresse de l’avocat ou de la partie qui reçoit l’avis.</w:t>
            </w:r>
            <w:r w:rsidRPr="002817B9">
              <w:rPr>
                <w:sz w:val="24"/>
                <w:szCs w:val="24"/>
              </w:rPr>
              <w:t>)</w:t>
            </w:r>
          </w:p>
        </w:tc>
      </w:tr>
      <w:tr w:rsidR="007151FE" w:rsidRPr="002817B9" w14:paraId="41A8B346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505AACEC" w14:textId="77777777" w:rsidR="007151FE" w:rsidRPr="002817B9" w:rsidRDefault="007151FE" w:rsidP="002731D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</w:p>
        </w:tc>
      </w:tr>
    </w:tbl>
    <w:p w14:paraId="7FF26097" w14:textId="77777777" w:rsidR="007151FE" w:rsidRPr="002731D8" w:rsidRDefault="007151FE" w:rsidP="002731D8">
      <w:pPr>
        <w:pStyle w:val="footnote-f"/>
        <w:spacing w:line="240" w:lineRule="auto"/>
        <w:rPr>
          <w:sz w:val="24"/>
          <w:szCs w:val="24"/>
        </w:rPr>
      </w:pPr>
      <w:r w:rsidRPr="002817B9">
        <w:rPr>
          <w:sz w:val="24"/>
          <w:szCs w:val="24"/>
        </w:rPr>
        <w:t>RCP-F 76C (1</w:t>
      </w:r>
      <w:r w:rsidRPr="002817B9">
        <w:rPr>
          <w:sz w:val="24"/>
          <w:szCs w:val="24"/>
          <w:vertAlign w:val="superscript"/>
        </w:rPr>
        <w:t>er</w:t>
      </w:r>
      <w:r w:rsidRPr="002817B9">
        <w:rPr>
          <w:sz w:val="24"/>
          <w:szCs w:val="24"/>
        </w:rPr>
        <w:t xml:space="preserve"> </w:t>
      </w:r>
      <w:r w:rsidR="002731D8" w:rsidRPr="002817B9">
        <w:rPr>
          <w:sz w:val="24"/>
          <w:szCs w:val="24"/>
        </w:rPr>
        <w:t>février</w:t>
      </w:r>
      <w:r w:rsidRPr="002817B9">
        <w:rPr>
          <w:sz w:val="24"/>
          <w:szCs w:val="24"/>
        </w:rPr>
        <w:t xml:space="preserve"> 20</w:t>
      </w:r>
      <w:r w:rsidR="002731D8" w:rsidRPr="002817B9">
        <w:rPr>
          <w:sz w:val="24"/>
          <w:szCs w:val="24"/>
        </w:rPr>
        <w:t>21</w:t>
      </w:r>
      <w:r w:rsidRPr="002817B9">
        <w:rPr>
          <w:sz w:val="24"/>
          <w:szCs w:val="24"/>
        </w:rPr>
        <w:t>)</w:t>
      </w:r>
    </w:p>
    <w:sectPr w:rsidR="007151FE" w:rsidRPr="002731D8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C5130" w14:textId="77777777" w:rsidR="005C79C9" w:rsidRDefault="005C79C9" w:rsidP="002731D8">
      <w:r>
        <w:separator/>
      </w:r>
    </w:p>
  </w:endnote>
  <w:endnote w:type="continuationSeparator" w:id="0">
    <w:p w14:paraId="32B56797" w14:textId="77777777" w:rsidR="005C79C9" w:rsidRDefault="005C79C9" w:rsidP="0027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06ABB" w14:textId="77777777" w:rsidR="005C79C9" w:rsidRDefault="005C79C9" w:rsidP="002731D8">
      <w:r>
        <w:separator/>
      </w:r>
    </w:p>
  </w:footnote>
  <w:footnote w:type="continuationSeparator" w:id="0">
    <w:p w14:paraId="04AE911C" w14:textId="77777777" w:rsidR="005C79C9" w:rsidRDefault="005C79C9" w:rsidP="0027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1D8"/>
    <w:rsid w:val="002731D8"/>
    <w:rsid w:val="002817B9"/>
    <w:rsid w:val="005C79C9"/>
    <w:rsid w:val="007151FE"/>
    <w:rsid w:val="0083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14D6760"/>
  <w15:chartTrackingRefBased/>
  <w15:docId w15:val="{5DE00784-97B4-44D0-B53D-C3817372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heading3-f">
    <w:name w:val="heading3-f"/>
    <w:basedOn w:val="Normal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76C Avis de mise en état en vue de la conférence préparatoire au procès</vt:lpstr>
    </vt:vector>
  </TitlesOfParts>
  <Company>Gouvernement de l’Ontario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76C Avis de mise en état en vue de la conférence préparatoire au procès</dc:title>
  <dc:subject>RCP-F 76C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2021-11-22T20:20:00Z</dcterms:created>
  <dcterms:modified xsi:type="dcterms:W3CDTF">2021-11-22T20:20:00Z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2021-11-22T20:20:11Z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b6ae8e83-0cd4-4091-807d-d79848a6ecbd</vt:lpwstr>
  </property>
  <property fmtid="{D5CDD505-2E9C-101B-9397-08002B2CF9AE}" pid="8" name="MSIP_Label_034a106e-6316-442c-ad35-738afd673d2b_ContentBits">
    <vt:lpwstr>0</vt:lpwstr>
  </property>
</Properties>
</file>