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0BADC" w14:textId="77777777" w:rsidR="00881BF1" w:rsidRPr="00725D71" w:rsidRDefault="00881BF1" w:rsidP="00881BF1">
      <w:pPr>
        <w:pStyle w:val="form-e"/>
        <w:spacing w:line="240" w:lineRule="auto"/>
        <w:jc w:val="right"/>
        <w:rPr>
          <w:sz w:val="24"/>
          <w:szCs w:val="24"/>
        </w:rPr>
      </w:pPr>
      <w:r w:rsidRPr="00725D71">
        <w:rPr>
          <w:i/>
          <w:caps w:val="0"/>
          <w:sz w:val="24"/>
          <w:szCs w:val="24"/>
          <w:lang w:val="en-CA"/>
        </w:rPr>
        <w:t>(Court file no.)</w:t>
      </w:r>
    </w:p>
    <w:p w14:paraId="72FD4A22" w14:textId="77777777" w:rsidR="00384903" w:rsidRPr="00725D71" w:rsidRDefault="00384903" w:rsidP="009D65EF">
      <w:pPr>
        <w:pStyle w:val="form-e"/>
        <w:tabs>
          <w:tab w:val="clear" w:pos="0"/>
        </w:tabs>
        <w:spacing w:line="240" w:lineRule="auto"/>
        <w:rPr>
          <w:sz w:val="24"/>
          <w:szCs w:val="24"/>
        </w:rPr>
      </w:pPr>
      <w:r w:rsidRPr="00725D71">
        <w:rPr>
          <w:sz w:val="24"/>
          <w:szCs w:val="24"/>
        </w:rPr>
        <w:t>Form 73A</w:t>
      </w:r>
    </w:p>
    <w:p w14:paraId="7A11EDBD" w14:textId="77777777" w:rsidR="00384903" w:rsidRPr="00725D71" w:rsidRDefault="00384903" w:rsidP="009D65EF">
      <w:pPr>
        <w:pStyle w:val="act-e"/>
        <w:tabs>
          <w:tab w:val="clear" w:pos="0"/>
        </w:tabs>
        <w:spacing w:line="240" w:lineRule="auto"/>
        <w:rPr>
          <w:sz w:val="24"/>
          <w:szCs w:val="24"/>
        </w:rPr>
      </w:pPr>
      <w:r w:rsidRPr="00725D71">
        <w:rPr>
          <w:sz w:val="24"/>
          <w:szCs w:val="24"/>
        </w:rPr>
        <w:t>Courts of Justice Act</w:t>
      </w:r>
    </w:p>
    <w:p w14:paraId="1CDA6160" w14:textId="77777777" w:rsidR="00384903" w:rsidRPr="00725D71" w:rsidRDefault="00384903" w:rsidP="009D65EF">
      <w:pPr>
        <w:pStyle w:val="subject-e"/>
        <w:tabs>
          <w:tab w:val="clear" w:pos="0"/>
        </w:tabs>
        <w:spacing w:line="240" w:lineRule="auto"/>
        <w:rPr>
          <w:sz w:val="24"/>
          <w:szCs w:val="24"/>
        </w:rPr>
      </w:pPr>
      <w:r w:rsidRPr="00725D71">
        <w:rPr>
          <w:sz w:val="24"/>
          <w:szCs w:val="24"/>
        </w:rPr>
        <w:t>notice of application for registration of united kingdom judgment</w:t>
      </w:r>
    </w:p>
    <w:p w14:paraId="00D66124" w14:textId="77777777" w:rsidR="00384903" w:rsidRPr="00725D71" w:rsidRDefault="00384903" w:rsidP="009D65EF">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725D71">
        <w:rPr>
          <w:sz w:val="24"/>
          <w:szCs w:val="24"/>
        </w:rPr>
        <w:t>(General heading)</w:t>
      </w:r>
    </w:p>
    <w:p w14:paraId="3B595D92" w14:textId="3127794D" w:rsidR="00384903" w:rsidRPr="0007393C" w:rsidRDefault="008D0123" w:rsidP="009D65EF">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left"/>
        <w:rPr>
          <w:i w:val="0"/>
          <w:iCs/>
          <w:sz w:val="24"/>
          <w:szCs w:val="24"/>
        </w:rPr>
      </w:pPr>
      <w:r w:rsidRPr="0007393C">
        <w:rPr>
          <w:i w:val="0"/>
          <w:iCs/>
          <w:sz w:val="24"/>
          <w:szCs w:val="24"/>
        </w:rPr>
        <w:t>[SEAL]</w:t>
      </w:r>
    </w:p>
    <w:p w14:paraId="6E678C6B" w14:textId="77777777" w:rsidR="00384903" w:rsidRPr="00725D71" w:rsidRDefault="00384903" w:rsidP="009D65EF">
      <w:pPr>
        <w:pStyle w:val="zheadingx-e"/>
        <w:tabs>
          <w:tab w:val="clear" w:pos="0"/>
        </w:tabs>
        <w:spacing w:after="319" w:line="240" w:lineRule="auto"/>
        <w:rPr>
          <w:sz w:val="24"/>
          <w:szCs w:val="24"/>
        </w:rPr>
      </w:pPr>
      <w:r w:rsidRPr="00725D71">
        <w:rPr>
          <w:sz w:val="24"/>
          <w:szCs w:val="24"/>
        </w:rPr>
        <w:t>notice of application</w:t>
      </w:r>
    </w:p>
    <w:p w14:paraId="1582DD22" w14:textId="77777777" w:rsidR="00384903" w:rsidRPr="00725D71" w:rsidRDefault="00384903" w:rsidP="009D65EF">
      <w:pPr>
        <w:pStyle w:val="zparanoindt-e"/>
        <w:spacing w:after="319" w:line="240" w:lineRule="auto"/>
        <w:rPr>
          <w:sz w:val="24"/>
          <w:szCs w:val="24"/>
        </w:rPr>
      </w:pPr>
      <w:r w:rsidRPr="00725D71">
        <w:rPr>
          <w:sz w:val="24"/>
          <w:szCs w:val="24"/>
        </w:rPr>
        <w:t>TO THE RESPONDENT</w:t>
      </w:r>
    </w:p>
    <w:p w14:paraId="586A295B" w14:textId="77777777" w:rsidR="00384903" w:rsidRPr="00725D71" w:rsidRDefault="00384903" w:rsidP="009D65EF">
      <w:pPr>
        <w:pStyle w:val="zparawtab-e"/>
        <w:tabs>
          <w:tab w:val="left" w:pos="6934"/>
        </w:tabs>
        <w:spacing w:after="319" w:line="240" w:lineRule="auto"/>
        <w:rPr>
          <w:sz w:val="24"/>
          <w:szCs w:val="24"/>
        </w:rPr>
      </w:pPr>
      <w:r w:rsidRPr="00725D71">
        <w:rPr>
          <w:sz w:val="24"/>
          <w:szCs w:val="24"/>
        </w:rPr>
        <w:tab/>
      </w:r>
      <w:r w:rsidRPr="00725D71">
        <w:rPr>
          <w:sz w:val="24"/>
          <w:szCs w:val="24"/>
        </w:rPr>
        <w:tab/>
        <w:t>A LEGAL PROCEEDING HAS BEEN COMMENCED by the applicant for registration and enforcement in Ontario of a judgment granted against you by a court in the United Kingdom.  The claim made by the applicant appears on the following pages.</w:t>
      </w:r>
    </w:p>
    <w:p w14:paraId="7BC17740" w14:textId="77777777" w:rsidR="009D65EF" w:rsidRPr="00725D71" w:rsidRDefault="00384903" w:rsidP="009D65EF">
      <w:pPr>
        <w:pStyle w:val="zparawtab-e"/>
        <w:spacing w:after="279" w:line="240" w:lineRule="auto"/>
        <w:rPr>
          <w:sz w:val="24"/>
          <w:szCs w:val="24"/>
        </w:rPr>
      </w:pPr>
      <w:r w:rsidRPr="00725D71">
        <w:rPr>
          <w:sz w:val="24"/>
          <w:szCs w:val="24"/>
        </w:rPr>
        <w:tab/>
      </w:r>
      <w:r w:rsidRPr="00725D71">
        <w:rPr>
          <w:sz w:val="24"/>
          <w:szCs w:val="24"/>
        </w:rPr>
        <w:tab/>
        <w:t>THIS APPLICATION will come on for a hearing</w:t>
      </w:r>
      <w:r w:rsidR="004B0D88" w:rsidRPr="00725D71">
        <w:rPr>
          <w:sz w:val="24"/>
          <w:szCs w:val="24"/>
        </w:rPr>
        <w:t xml:space="preserve"> </w:t>
      </w:r>
      <w:r w:rsidR="004B0D88" w:rsidRPr="00725D71">
        <w:rPr>
          <w:rStyle w:val="ovitalic"/>
          <w:rFonts w:ascii="Times New Roman" w:hAnsi="Times New Roman"/>
          <w:i w:val="0"/>
          <w:sz w:val="24"/>
          <w:szCs w:val="24"/>
          <w:lang w:val="en-CA"/>
        </w:rPr>
        <w:t>on a date to be fixed by the registrar</w:t>
      </w:r>
      <w:r w:rsidRPr="00725D71">
        <w:rPr>
          <w:sz w:val="24"/>
          <w:szCs w:val="24"/>
        </w:rPr>
        <w:t xml:space="preserve"> </w:t>
      </w:r>
      <w:r w:rsidR="009D65EF" w:rsidRPr="00725D71">
        <w:rPr>
          <w:sz w:val="24"/>
          <w:szCs w:val="24"/>
        </w:rPr>
        <w:t>(</w:t>
      </w:r>
      <w:r w:rsidR="009D65EF" w:rsidRPr="00725D71">
        <w:rPr>
          <w:i/>
          <w:sz w:val="24"/>
          <w:szCs w:val="24"/>
        </w:rPr>
        <w:t>choose one of the following</w:t>
      </w:r>
      <w:r w:rsidR="009D65EF" w:rsidRPr="00725D71">
        <w:rPr>
          <w:sz w:val="24"/>
          <w:szCs w:val="24"/>
        </w:rPr>
        <w:t>)</w:t>
      </w:r>
    </w:p>
    <w:p w14:paraId="4808C15E" w14:textId="77777777" w:rsidR="009D65EF" w:rsidRPr="00725D71" w:rsidRDefault="009D65EF" w:rsidP="009D65EF">
      <w:pPr>
        <w:pStyle w:val="zparawtab-e"/>
        <w:spacing w:before="120" w:after="120" w:line="240" w:lineRule="auto"/>
        <w:ind w:left="709"/>
        <w:rPr>
          <w:sz w:val="24"/>
          <w:szCs w:val="24"/>
        </w:rPr>
      </w:pPr>
      <w:r w:rsidRPr="00725D71">
        <w:rPr>
          <w:sz w:val="24"/>
          <w:szCs w:val="24"/>
          <w:lang w:val="en-CA"/>
        </w:rPr>
        <w:fldChar w:fldCharType="begin">
          <w:ffData>
            <w:name w:val=""/>
            <w:enabled/>
            <w:calcOnExit w:val="0"/>
            <w:checkBox>
              <w:size w:val="18"/>
              <w:default w:val="0"/>
            </w:checkBox>
          </w:ffData>
        </w:fldChar>
      </w:r>
      <w:r w:rsidRPr="00725D71">
        <w:rPr>
          <w:sz w:val="24"/>
          <w:szCs w:val="24"/>
          <w:lang w:val="en-CA"/>
        </w:rPr>
        <w:instrText xml:space="preserve"> FORMCHECKBOX </w:instrText>
      </w:r>
      <w:r w:rsidR="0007393C">
        <w:rPr>
          <w:sz w:val="24"/>
          <w:szCs w:val="24"/>
          <w:lang w:val="en-CA"/>
        </w:rPr>
      </w:r>
      <w:r w:rsidR="0007393C">
        <w:rPr>
          <w:sz w:val="24"/>
          <w:szCs w:val="24"/>
          <w:lang w:val="en-CA"/>
        </w:rPr>
        <w:fldChar w:fldCharType="separate"/>
      </w:r>
      <w:r w:rsidRPr="00725D71">
        <w:rPr>
          <w:sz w:val="24"/>
          <w:szCs w:val="24"/>
        </w:rPr>
        <w:fldChar w:fldCharType="end"/>
      </w:r>
      <w:r w:rsidRPr="00725D71">
        <w:rPr>
          <w:sz w:val="24"/>
          <w:szCs w:val="24"/>
          <w:lang w:val="en-CA"/>
        </w:rPr>
        <w:t xml:space="preserve"> In person </w:t>
      </w:r>
    </w:p>
    <w:p w14:paraId="12EF1B60" w14:textId="77777777" w:rsidR="009D65EF" w:rsidRPr="00725D71" w:rsidRDefault="009D65EF" w:rsidP="009D65EF">
      <w:pPr>
        <w:pStyle w:val="zparawtab-e"/>
        <w:spacing w:before="120" w:after="120" w:line="240" w:lineRule="auto"/>
        <w:ind w:left="709"/>
        <w:rPr>
          <w:sz w:val="24"/>
          <w:szCs w:val="24"/>
          <w:lang w:val="en-CA"/>
        </w:rPr>
      </w:pPr>
      <w:r w:rsidRPr="00725D71">
        <w:rPr>
          <w:sz w:val="24"/>
          <w:szCs w:val="24"/>
          <w:lang w:val="en-CA"/>
        </w:rPr>
        <w:fldChar w:fldCharType="begin">
          <w:ffData>
            <w:name w:val=""/>
            <w:enabled/>
            <w:calcOnExit w:val="0"/>
            <w:checkBox>
              <w:size w:val="18"/>
              <w:default w:val="0"/>
            </w:checkBox>
          </w:ffData>
        </w:fldChar>
      </w:r>
      <w:r w:rsidRPr="00725D71">
        <w:rPr>
          <w:sz w:val="24"/>
          <w:szCs w:val="24"/>
          <w:lang w:val="en-CA"/>
        </w:rPr>
        <w:instrText xml:space="preserve"> FORMCHECKBOX </w:instrText>
      </w:r>
      <w:r w:rsidR="0007393C">
        <w:rPr>
          <w:sz w:val="24"/>
          <w:szCs w:val="24"/>
          <w:lang w:val="en-CA"/>
        </w:rPr>
      </w:r>
      <w:r w:rsidR="0007393C">
        <w:rPr>
          <w:sz w:val="24"/>
          <w:szCs w:val="24"/>
          <w:lang w:val="en-CA"/>
        </w:rPr>
        <w:fldChar w:fldCharType="separate"/>
      </w:r>
      <w:r w:rsidRPr="00725D71">
        <w:rPr>
          <w:sz w:val="24"/>
          <w:szCs w:val="24"/>
        </w:rPr>
        <w:fldChar w:fldCharType="end"/>
      </w:r>
      <w:r w:rsidRPr="00725D71">
        <w:rPr>
          <w:sz w:val="24"/>
          <w:szCs w:val="24"/>
          <w:lang w:val="en-CA"/>
        </w:rPr>
        <w:t xml:space="preserve"> By telephone conference</w:t>
      </w:r>
      <w:bookmarkStart w:id="0" w:name="_Hlk47371171"/>
    </w:p>
    <w:p w14:paraId="79F9FEC0" w14:textId="77777777" w:rsidR="009D65EF" w:rsidRPr="00725D71" w:rsidRDefault="009D65EF" w:rsidP="009D65EF">
      <w:pPr>
        <w:pStyle w:val="zparawtab-e"/>
        <w:spacing w:before="120" w:after="120" w:line="240" w:lineRule="auto"/>
        <w:ind w:left="709"/>
        <w:rPr>
          <w:sz w:val="24"/>
          <w:szCs w:val="24"/>
          <w:lang w:val="en-CA"/>
        </w:rPr>
      </w:pPr>
      <w:r w:rsidRPr="00725D71">
        <w:rPr>
          <w:sz w:val="24"/>
          <w:szCs w:val="24"/>
        </w:rPr>
        <w:fldChar w:fldCharType="begin">
          <w:ffData>
            <w:name w:val=""/>
            <w:enabled/>
            <w:calcOnExit w:val="0"/>
            <w:checkBox>
              <w:size w:val="18"/>
              <w:default w:val="0"/>
            </w:checkBox>
          </w:ffData>
        </w:fldChar>
      </w:r>
      <w:r w:rsidRPr="00725D71">
        <w:rPr>
          <w:sz w:val="24"/>
          <w:szCs w:val="24"/>
          <w:lang w:val="en-CA"/>
        </w:rPr>
        <w:instrText xml:space="preserve"> FORMCHECKBOX </w:instrText>
      </w:r>
      <w:r w:rsidR="0007393C">
        <w:rPr>
          <w:sz w:val="24"/>
          <w:szCs w:val="24"/>
        </w:rPr>
      </w:r>
      <w:r w:rsidR="0007393C">
        <w:rPr>
          <w:sz w:val="24"/>
          <w:szCs w:val="24"/>
        </w:rPr>
        <w:fldChar w:fldCharType="separate"/>
      </w:r>
      <w:r w:rsidRPr="00725D71">
        <w:rPr>
          <w:sz w:val="24"/>
          <w:szCs w:val="24"/>
        </w:rPr>
        <w:fldChar w:fldCharType="end"/>
      </w:r>
      <w:bookmarkEnd w:id="0"/>
      <w:r w:rsidRPr="00725D71">
        <w:rPr>
          <w:sz w:val="24"/>
          <w:szCs w:val="24"/>
          <w:lang w:val="en-CA"/>
        </w:rPr>
        <w:t xml:space="preserve"> By video conference</w:t>
      </w:r>
    </w:p>
    <w:p w14:paraId="06AEF388" w14:textId="77777777" w:rsidR="009D65EF" w:rsidRPr="00725D71" w:rsidRDefault="009D65EF" w:rsidP="009D65EF">
      <w:pPr>
        <w:pStyle w:val="zparawtab-e"/>
        <w:spacing w:before="120" w:after="120" w:line="240" w:lineRule="auto"/>
        <w:ind w:left="709"/>
        <w:rPr>
          <w:sz w:val="24"/>
          <w:szCs w:val="24"/>
          <w:lang w:val="en-CA"/>
        </w:rPr>
      </w:pPr>
    </w:p>
    <w:p w14:paraId="00C14B8D" w14:textId="77777777" w:rsidR="009D65EF" w:rsidRPr="00725D71" w:rsidRDefault="009D65EF" w:rsidP="009D65EF">
      <w:pPr>
        <w:pStyle w:val="zparawtab-e"/>
        <w:spacing w:before="120" w:after="120" w:line="240" w:lineRule="auto"/>
        <w:rPr>
          <w:sz w:val="24"/>
          <w:szCs w:val="24"/>
          <w:lang w:val="en-CA"/>
        </w:rPr>
      </w:pPr>
      <w:r w:rsidRPr="00725D71">
        <w:rPr>
          <w:sz w:val="24"/>
          <w:szCs w:val="24"/>
          <w:lang w:val="en-CA"/>
        </w:rPr>
        <w:t>at the following location</w:t>
      </w:r>
    </w:p>
    <w:p w14:paraId="127C1AF8" w14:textId="77777777" w:rsidR="009D65EF" w:rsidRPr="00725D71" w:rsidRDefault="009D65EF" w:rsidP="009D65EF">
      <w:pPr>
        <w:pStyle w:val="zparawtab-e"/>
        <w:spacing w:before="120" w:after="120" w:line="240" w:lineRule="auto"/>
        <w:rPr>
          <w:sz w:val="24"/>
          <w:szCs w:val="24"/>
          <w:lang w:val="en-CA"/>
        </w:rPr>
      </w:pPr>
    </w:p>
    <w:p w14:paraId="3E235F28" w14:textId="77777777" w:rsidR="00B604FE" w:rsidRPr="00725D71" w:rsidRDefault="00B604FE" w:rsidP="00B604FE">
      <w:pPr>
        <w:pStyle w:val="table-e"/>
        <w:spacing w:line="240" w:lineRule="auto"/>
        <w:rPr>
          <w:i/>
          <w:sz w:val="24"/>
          <w:szCs w:val="24"/>
        </w:rPr>
      </w:pPr>
      <w:r w:rsidRPr="00725D71">
        <w:rPr>
          <w:i/>
          <w:sz w:val="24"/>
          <w:szCs w:val="24"/>
        </w:rPr>
        <w:t>(Courthouse address for in person hearing or telephone conference or video conference details, such as a dial-in number, access code, video link, etc., if applicable)</w:t>
      </w:r>
    </w:p>
    <w:p w14:paraId="6E06564F" w14:textId="77777777" w:rsidR="009D65EF" w:rsidRPr="00725D71" w:rsidRDefault="009D65EF" w:rsidP="009D65EF">
      <w:pPr>
        <w:pStyle w:val="table-e"/>
        <w:spacing w:line="240" w:lineRule="auto"/>
        <w:rPr>
          <w:i/>
          <w:sz w:val="24"/>
          <w:szCs w:val="24"/>
        </w:rPr>
      </w:pPr>
    </w:p>
    <w:p w14:paraId="042A15E1" w14:textId="77777777" w:rsidR="009D65EF" w:rsidRPr="00725D71" w:rsidRDefault="009D65EF" w:rsidP="009D65EF">
      <w:pPr>
        <w:pStyle w:val="zparawtab-e"/>
        <w:spacing w:after="319" w:line="240" w:lineRule="auto"/>
        <w:rPr>
          <w:i/>
          <w:sz w:val="24"/>
          <w:szCs w:val="24"/>
        </w:rPr>
      </w:pPr>
    </w:p>
    <w:p w14:paraId="5D9611E8" w14:textId="77777777" w:rsidR="009D65EF" w:rsidRPr="00725D71" w:rsidRDefault="009D65EF" w:rsidP="009D65EF">
      <w:pPr>
        <w:pStyle w:val="zparawtab-e"/>
        <w:spacing w:after="279" w:line="240" w:lineRule="auto"/>
        <w:rPr>
          <w:rFonts w:ascii="Times New Roman" w:hAnsi="Times New Roman"/>
          <w:sz w:val="24"/>
          <w:szCs w:val="24"/>
        </w:rPr>
      </w:pPr>
      <w:r w:rsidRPr="00725D71">
        <w:rPr>
          <w:rFonts w:ascii="Times New Roman" w:hAnsi="Times New Roman"/>
          <w:sz w:val="24"/>
          <w:szCs w:val="24"/>
        </w:rPr>
        <w:t xml:space="preserve">on </w:t>
      </w:r>
      <w:r w:rsidR="00FA1A02" w:rsidRPr="00725D71">
        <w:rPr>
          <w:rFonts w:ascii="Times New Roman" w:hAnsi="Times New Roman"/>
          <w:sz w:val="24"/>
          <w:szCs w:val="24"/>
        </w:rPr>
        <w:t xml:space="preserve">.......................... </w:t>
      </w:r>
      <w:r w:rsidRPr="00725D71">
        <w:rPr>
          <w:rFonts w:ascii="Times New Roman" w:hAnsi="Times New Roman"/>
          <w:sz w:val="24"/>
          <w:szCs w:val="24"/>
        </w:rPr>
        <w:t>(</w:t>
      </w:r>
      <w:r w:rsidRPr="00725D71">
        <w:rPr>
          <w:rFonts w:ascii="Times New Roman" w:hAnsi="Times New Roman"/>
          <w:i/>
          <w:iCs/>
          <w:sz w:val="24"/>
          <w:szCs w:val="24"/>
        </w:rPr>
        <w:t>day</w:t>
      </w:r>
      <w:r w:rsidRPr="00725D71">
        <w:rPr>
          <w:rFonts w:ascii="Times New Roman" w:hAnsi="Times New Roman"/>
          <w:sz w:val="24"/>
          <w:szCs w:val="24"/>
        </w:rPr>
        <w:t xml:space="preserve">), </w:t>
      </w:r>
      <w:r w:rsidR="00FA1A02" w:rsidRPr="00725D71">
        <w:rPr>
          <w:rFonts w:ascii="Times New Roman" w:hAnsi="Times New Roman"/>
          <w:sz w:val="24"/>
          <w:szCs w:val="24"/>
        </w:rPr>
        <w:t>..........................................</w:t>
      </w:r>
      <w:r w:rsidRPr="00725D71">
        <w:rPr>
          <w:rFonts w:ascii="Times New Roman" w:hAnsi="Times New Roman"/>
          <w:sz w:val="24"/>
          <w:szCs w:val="24"/>
        </w:rPr>
        <w:t xml:space="preserve"> (</w:t>
      </w:r>
      <w:r w:rsidRPr="00725D71">
        <w:rPr>
          <w:rFonts w:ascii="Times New Roman" w:hAnsi="Times New Roman"/>
          <w:i/>
          <w:iCs/>
          <w:sz w:val="24"/>
          <w:szCs w:val="24"/>
        </w:rPr>
        <w:t>date</w:t>
      </w:r>
      <w:r w:rsidRPr="00725D71">
        <w:rPr>
          <w:rFonts w:ascii="Times New Roman" w:hAnsi="Times New Roman"/>
          <w:sz w:val="24"/>
          <w:szCs w:val="24"/>
        </w:rPr>
        <w:t xml:space="preserve">), at </w:t>
      </w:r>
      <w:r w:rsidR="00FA1A02" w:rsidRPr="00725D71">
        <w:rPr>
          <w:rFonts w:ascii="Times New Roman" w:hAnsi="Times New Roman"/>
          <w:sz w:val="24"/>
          <w:szCs w:val="24"/>
        </w:rPr>
        <w:t xml:space="preserve">............................. </w:t>
      </w:r>
      <w:r w:rsidRPr="00725D71">
        <w:rPr>
          <w:rFonts w:ascii="Times New Roman" w:hAnsi="Times New Roman"/>
          <w:sz w:val="24"/>
          <w:szCs w:val="24"/>
        </w:rPr>
        <w:t>(</w:t>
      </w:r>
      <w:r w:rsidRPr="00725D71">
        <w:rPr>
          <w:rFonts w:ascii="Times New Roman" w:hAnsi="Times New Roman"/>
          <w:i/>
          <w:iCs/>
          <w:sz w:val="24"/>
          <w:szCs w:val="24"/>
        </w:rPr>
        <w:t>time</w:t>
      </w:r>
      <w:r w:rsidRPr="00725D71">
        <w:rPr>
          <w:rFonts w:ascii="Times New Roman" w:hAnsi="Times New Roman"/>
          <w:sz w:val="24"/>
          <w:szCs w:val="24"/>
        </w:rPr>
        <w:t>).</w:t>
      </w:r>
    </w:p>
    <w:p w14:paraId="6139E1D2" w14:textId="77777777" w:rsidR="00384903" w:rsidRPr="00725D71" w:rsidRDefault="00384903" w:rsidP="009D65EF">
      <w:pPr>
        <w:pStyle w:val="zparawtab-e"/>
        <w:tabs>
          <w:tab w:val="left" w:pos="2869"/>
        </w:tabs>
        <w:spacing w:after="319" w:line="240" w:lineRule="auto"/>
        <w:rPr>
          <w:sz w:val="24"/>
          <w:szCs w:val="24"/>
        </w:rPr>
      </w:pPr>
    </w:p>
    <w:p w14:paraId="04992EC0" w14:textId="77777777" w:rsidR="00384903" w:rsidRPr="00725D71" w:rsidRDefault="00384903" w:rsidP="009D65EF">
      <w:pPr>
        <w:pStyle w:val="zparawtab-e"/>
        <w:tabs>
          <w:tab w:val="left" w:pos="2869"/>
        </w:tabs>
        <w:spacing w:after="319" w:line="240" w:lineRule="auto"/>
        <w:rPr>
          <w:sz w:val="24"/>
          <w:szCs w:val="24"/>
        </w:rPr>
      </w:pPr>
      <w:r w:rsidRPr="00725D71">
        <w:rPr>
          <w:sz w:val="24"/>
          <w:szCs w:val="24"/>
        </w:rPr>
        <w:tab/>
      </w:r>
      <w:r w:rsidRPr="00725D71">
        <w:rPr>
          <w:sz w:val="24"/>
          <w:szCs w:val="24"/>
        </w:rPr>
        <w:tab/>
        <w:t>IF YOU WISH TO OPPOSE THIS APPLICATION, to receive notice of any step in the application or to be served with any documents in the application, you or an Ontario lawyer acting for you must forthwith prepare a notice of appearance in Form 38A prescribed by the Rules of Civil Procedure, serve it on the applicant’s lawyer or, where the applicant does not have a lawyer, serve it on the applicant, and file it, with proof of service, in this court office, and you or your lawyer must appear at the hearing.</w:t>
      </w:r>
    </w:p>
    <w:p w14:paraId="03A34017" w14:textId="77777777" w:rsidR="00384903" w:rsidRPr="00725D71" w:rsidRDefault="00384903" w:rsidP="009D65EF">
      <w:pPr>
        <w:pStyle w:val="zparawtab-e"/>
        <w:tabs>
          <w:tab w:val="left" w:pos="2869"/>
        </w:tabs>
        <w:spacing w:after="319" w:line="240" w:lineRule="auto"/>
        <w:rPr>
          <w:sz w:val="24"/>
          <w:szCs w:val="24"/>
        </w:rPr>
      </w:pPr>
      <w:r w:rsidRPr="00725D71">
        <w:rPr>
          <w:sz w:val="24"/>
          <w:szCs w:val="24"/>
        </w:rPr>
        <w:tab/>
      </w:r>
      <w:r w:rsidRPr="00725D71">
        <w:rPr>
          <w:sz w:val="24"/>
          <w:szCs w:val="24"/>
        </w:rPr>
        <w:tab/>
        <w:t xml:space="preserve">IF YOU WISH TO PRESENT AFFIDAVIT OR OTHER DOCUMENTARY EVIDENCE TO THE COURT OR TO EXAMINE OR CROSS-EXAMINE WITNESSES ON THE APPLICATION, you or </w:t>
      </w:r>
      <w:r w:rsidRPr="00725D71">
        <w:rPr>
          <w:sz w:val="24"/>
          <w:szCs w:val="24"/>
        </w:rPr>
        <w:lastRenderedPageBreak/>
        <w:t xml:space="preserve">your lawyer must, in addition to serving your notice of appearance, serve a copy of the evidence on the applicant’s lawyer or, where the applicant does not have a lawyer, serve it on the applicant, and file it, with proof of service, in the court office where the application is to be heard, as soon as possible, but </w:t>
      </w:r>
      <w:r w:rsidR="007B4E29" w:rsidRPr="00725D71">
        <w:rPr>
          <w:sz w:val="24"/>
          <w:szCs w:val="24"/>
        </w:rPr>
        <w:t>at least</w:t>
      </w:r>
      <w:r w:rsidRPr="00725D71">
        <w:rPr>
          <w:sz w:val="24"/>
          <w:szCs w:val="24"/>
        </w:rPr>
        <w:t xml:space="preserve"> </w:t>
      </w:r>
      <w:r w:rsidR="004C3135" w:rsidRPr="00725D71">
        <w:rPr>
          <w:sz w:val="24"/>
          <w:szCs w:val="24"/>
        </w:rPr>
        <w:t>four days</w:t>
      </w:r>
      <w:r w:rsidRPr="00725D71">
        <w:rPr>
          <w:sz w:val="24"/>
          <w:szCs w:val="24"/>
        </w:rPr>
        <w:t xml:space="preserve"> before the hearing.</w:t>
      </w:r>
    </w:p>
    <w:p w14:paraId="28DE58A5" w14:textId="77777777" w:rsidR="00384903" w:rsidRPr="00725D71" w:rsidRDefault="00384903" w:rsidP="009D65EF">
      <w:pPr>
        <w:pStyle w:val="zparawtab-e"/>
        <w:tabs>
          <w:tab w:val="left" w:pos="2869"/>
        </w:tabs>
        <w:spacing w:after="319" w:line="240" w:lineRule="auto"/>
        <w:rPr>
          <w:sz w:val="24"/>
          <w:szCs w:val="24"/>
        </w:rPr>
      </w:pPr>
      <w:r w:rsidRPr="00725D71">
        <w:rPr>
          <w:sz w:val="24"/>
          <w:szCs w:val="24"/>
        </w:rPr>
        <w:tab/>
      </w:r>
      <w:r w:rsidRPr="00725D71">
        <w:rPr>
          <w:sz w:val="24"/>
          <w:szCs w:val="24"/>
        </w:rPr>
        <w:tab/>
        <w:t>IF YOU FAIL TO APPEAR AT THE HEARING, THE UNITED KINGDOM JUDGMENT MAY BE REGISTERED AND ENFORCED AGAINST YOU WITHOUT FURTHER NOTICE.</w:t>
      </w:r>
    </w:p>
    <w:p w14:paraId="74FB84CF" w14:textId="77777777" w:rsidR="00384903" w:rsidRPr="00725D71" w:rsidRDefault="00384903" w:rsidP="009D65EF">
      <w:pPr>
        <w:pStyle w:val="table-e"/>
        <w:tabs>
          <w:tab w:val="left" w:pos="5040"/>
        </w:tabs>
        <w:spacing w:line="240" w:lineRule="auto"/>
        <w:rPr>
          <w:sz w:val="24"/>
          <w:szCs w:val="24"/>
        </w:rPr>
      </w:pPr>
      <w:r w:rsidRPr="00725D71">
        <w:rPr>
          <w:sz w:val="24"/>
          <w:szCs w:val="24"/>
        </w:rPr>
        <w:t>Date ..................................................................</w:t>
      </w:r>
      <w:r w:rsidRPr="00725D71">
        <w:rPr>
          <w:sz w:val="24"/>
          <w:szCs w:val="24"/>
        </w:rPr>
        <w:tab/>
        <w:t>Issued by ...................................................................</w:t>
      </w:r>
    </w:p>
    <w:p w14:paraId="7022F55A" w14:textId="77777777" w:rsidR="00384903" w:rsidRPr="00725D71" w:rsidRDefault="00384903" w:rsidP="009D65EF">
      <w:pPr>
        <w:pStyle w:val="table-e"/>
        <w:tabs>
          <w:tab w:val="left" w:pos="7200"/>
        </w:tabs>
        <w:spacing w:line="240" w:lineRule="auto"/>
        <w:rPr>
          <w:sz w:val="24"/>
          <w:szCs w:val="24"/>
        </w:rPr>
      </w:pPr>
      <w:r w:rsidRPr="00725D71">
        <w:rPr>
          <w:sz w:val="24"/>
          <w:szCs w:val="24"/>
        </w:rPr>
        <w:tab/>
        <w:t>Local registrar</w:t>
      </w:r>
    </w:p>
    <w:p w14:paraId="082B7D27" w14:textId="77777777" w:rsidR="00384903" w:rsidRPr="00725D71" w:rsidRDefault="00384903" w:rsidP="009D65EF">
      <w:pPr>
        <w:pStyle w:val="table-e"/>
        <w:tabs>
          <w:tab w:val="left" w:pos="5040"/>
        </w:tabs>
        <w:spacing w:line="240" w:lineRule="auto"/>
        <w:rPr>
          <w:sz w:val="24"/>
          <w:szCs w:val="24"/>
        </w:rPr>
      </w:pPr>
      <w:r w:rsidRPr="00725D71">
        <w:rPr>
          <w:sz w:val="24"/>
          <w:szCs w:val="24"/>
        </w:rPr>
        <w:tab/>
        <w:t>Address of</w:t>
      </w:r>
    </w:p>
    <w:p w14:paraId="076CF399" w14:textId="77777777" w:rsidR="00384903" w:rsidRPr="00725D71" w:rsidRDefault="00384903" w:rsidP="009D65EF">
      <w:pPr>
        <w:pStyle w:val="table-e"/>
        <w:tabs>
          <w:tab w:val="left" w:pos="5040"/>
        </w:tabs>
        <w:spacing w:line="240" w:lineRule="auto"/>
        <w:rPr>
          <w:sz w:val="24"/>
          <w:szCs w:val="24"/>
        </w:rPr>
      </w:pPr>
      <w:r w:rsidRPr="00725D71">
        <w:rPr>
          <w:sz w:val="24"/>
          <w:szCs w:val="24"/>
        </w:rPr>
        <w:tab/>
        <w:t>court office ................................................................</w:t>
      </w:r>
    </w:p>
    <w:p w14:paraId="79C9F16C" w14:textId="77777777" w:rsidR="00384903" w:rsidRPr="00725D71" w:rsidRDefault="00384903" w:rsidP="009D65EF">
      <w:pPr>
        <w:pStyle w:val="table-e"/>
        <w:spacing w:line="240" w:lineRule="auto"/>
        <w:rPr>
          <w:sz w:val="24"/>
          <w:szCs w:val="24"/>
        </w:rPr>
      </w:pPr>
    </w:p>
    <w:p w14:paraId="533FA8F4" w14:textId="77777777" w:rsidR="00384903" w:rsidRPr="00725D71" w:rsidRDefault="00384903" w:rsidP="009D65EF">
      <w:pPr>
        <w:pStyle w:val="table-e"/>
        <w:tabs>
          <w:tab w:val="left" w:pos="5913"/>
        </w:tabs>
        <w:spacing w:line="240" w:lineRule="auto"/>
        <w:rPr>
          <w:sz w:val="24"/>
          <w:szCs w:val="24"/>
        </w:rPr>
      </w:pPr>
      <w:r w:rsidRPr="00725D71">
        <w:rPr>
          <w:sz w:val="24"/>
          <w:szCs w:val="24"/>
        </w:rPr>
        <w:tab/>
        <w:t>.....................................................................</w:t>
      </w:r>
    </w:p>
    <w:p w14:paraId="4C41880F" w14:textId="77777777" w:rsidR="00384903" w:rsidRPr="00725D71" w:rsidRDefault="00384903" w:rsidP="009D65EF">
      <w:pPr>
        <w:pStyle w:val="zparawtab-e"/>
        <w:tabs>
          <w:tab w:val="left" w:pos="2869"/>
        </w:tabs>
        <w:spacing w:after="319" w:line="240" w:lineRule="auto"/>
        <w:rPr>
          <w:sz w:val="24"/>
          <w:szCs w:val="24"/>
        </w:rPr>
      </w:pPr>
    </w:p>
    <w:p w14:paraId="090D851D" w14:textId="77777777" w:rsidR="00384903" w:rsidRPr="00725D71" w:rsidRDefault="00384903" w:rsidP="009D65EF">
      <w:pPr>
        <w:pStyle w:val="zparanoindt-e"/>
        <w:spacing w:after="319" w:line="240" w:lineRule="auto"/>
        <w:rPr>
          <w:i/>
          <w:sz w:val="24"/>
          <w:szCs w:val="24"/>
        </w:rPr>
      </w:pPr>
      <w:r w:rsidRPr="00725D71">
        <w:rPr>
          <w:sz w:val="24"/>
          <w:szCs w:val="24"/>
        </w:rPr>
        <w:t>TO</w:t>
      </w:r>
      <w:r w:rsidRPr="00725D71">
        <w:rPr>
          <w:sz w:val="24"/>
          <w:szCs w:val="24"/>
        </w:rPr>
        <w:tab/>
      </w:r>
      <w:r w:rsidRPr="00725D71">
        <w:rPr>
          <w:sz w:val="24"/>
          <w:szCs w:val="24"/>
        </w:rPr>
        <w:tab/>
      </w:r>
      <w:r w:rsidRPr="00725D71">
        <w:rPr>
          <w:i/>
          <w:sz w:val="24"/>
          <w:szCs w:val="24"/>
        </w:rPr>
        <w:t>(Name</w:t>
      </w:r>
      <w:r w:rsidR="009D65EF" w:rsidRPr="00725D71">
        <w:rPr>
          <w:i/>
          <w:sz w:val="24"/>
          <w:szCs w:val="24"/>
        </w:rPr>
        <w:t>,</w:t>
      </w:r>
      <w:r w:rsidR="00FA1A02" w:rsidRPr="00725D71">
        <w:rPr>
          <w:i/>
          <w:sz w:val="24"/>
          <w:szCs w:val="24"/>
        </w:rPr>
        <w:t xml:space="preserve"> </w:t>
      </w:r>
      <w:proofErr w:type="gramStart"/>
      <w:r w:rsidRPr="00725D71">
        <w:rPr>
          <w:i/>
          <w:sz w:val="24"/>
          <w:szCs w:val="24"/>
        </w:rPr>
        <w:t>address</w:t>
      </w:r>
      <w:proofErr w:type="gramEnd"/>
      <w:r w:rsidR="009D65EF" w:rsidRPr="00725D71">
        <w:rPr>
          <w:i/>
          <w:sz w:val="24"/>
          <w:szCs w:val="24"/>
        </w:rPr>
        <w:t xml:space="preserve"> and email address</w:t>
      </w:r>
      <w:r w:rsidRPr="00725D71">
        <w:rPr>
          <w:i/>
          <w:sz w:val="24"/>
          <w:szCs w:val="24"/>
        </w:rPr>
        <w:t xml:space="preserve"> </w:t>
      </w:r>
      <w:r w:rsidR="004B0D88" w:rsidRPr="00725D71">
        <w:rPr>
          <w:i/>
          <w:sz w:val="24"/>
          <w:szCs w:val="24"/>
          <w:lang w:val="en-CA"/>
        </w:rPr>
        <w:t xml:space="preserve">(if any) </w:t>
      </w:r>
      <w:r w:rsidRPr="00725D71">
        <w:rPr>
          <w:i/>
          <w:sz w:val="24"/>
          <w:szCs w:val="24"/>
        </w:rPr>
        <w:t>of each respondent)</w:t>
      </w:r>
    </w:p>
    <w:p w14:paraId="66B85EF5" w14:textId="77777777" w:rsidR="00384903" w:rsidRPr="00725D71" w:rsidRDefault="00384903" w:rsidP="009D65EF">
      <w:pPr>
        <w:pStyle w:val="zheadingx-e"/>
        <w:spacing w:after="319" w:line="240" w:lineRule="auto"/>
        <w:rPr>
          <w:sz w:val="24"/>
          <w:szCs w:val="24"/>
        </w:rPr>
      </w:pPr>
      <w:r w:rsidRPr="00725D71">
        <w:rPr>
          <w:sz w:val="24"/>
          <w:szCs w:val="24"/>
        </w:rPr>
        <w:t>application</w:t>
      </w:r>
    </w:p>
    <w:p w14:paraId="4A1FCA66" w14:textId="77777777" w:rsidR="00384903" w:rsidRPr="00725D71" w:rsidRDefault="00384903" w:rsidP="009D65EF">
      <w:pPr>
        <w:pStyle w:val="zparanoindt-e"/>
        <w:spacing w:after="319" w:line="240" w:lineRule="auto"/>
        <w:rPr>
          <w:sz w:val="24"/>
          <w:szCs w:val="24"/>
        </w:rPr>
      </w:pPr>
      <w:r w:rsidRPr="00725D71">
        <w:rPr>
          <w:sz w:val="24"/>
          <w:szCs w:val="24"/>
        </w:rPr>
        <w:t xml:space="preserve">The applicant applies under the </w:t>
      </w:r>
      <w:r w:rsidRPr="00725D71">
        <w:rPr>
          <w:i/>
          <w:sz w:val="24"/>
          <w:szCs w:val="24"/>
        </w:rPr>
        <w:t>Reciprocal Enforcement of Judgments (U.K.) Act</w:t>
      </w:r>
      <w:r w:rsidRPr="00725D71">
        <w:rPr>
          <w:sz w:val="24"/>
          <w:szCs w:val="24"/>
        </w:rPr>
        <w:t xml:space="preserve"> for registration of the following judgment of a court in the United Kingdom:</w:t>
      </w:r>
    </w:p>
    <w:p w14:paraId="40A48C63" w14:textId="77777777" w:rsidR="00384903" w:rsidRPr="00725D71" w:rsidRDefault="00384903" w:rsidP="009D65EF">
      <w:pPr>
        <w:pStyle w:val="zparagraph-e"/>
        <w:tabs>
          <w:tab w:val="right" w:leader="dot" w:pos="9360"/>
          <w:tab w:val="right" w:leader="dot" w:pos="9840"/>
          <w:tab w:val="left" w:pos="10760"/>
        </w:tabs>
        <w:spacing w:after="319" w:line="240" w:lineRule="auto"/>
        <w:rPr>
          <w:sz w:val="24"/>
          <w:szCs w:val="24"/>
        </w:rPr>
      </w:pPr>
      <w:r w:rsidRPr="00725D71">
        <w:rPr>
          <w:sz w:val="24"/>
          <w:szCs w:val="24"/>
        </w:rPr>
        <w:t>(a)</w:t>
      </w:r>
      <w:r w:rsidRPr="00725D71">
        <w:rPr>
          <w:sz w:val="24"/>
          <w:szCs w:val="24"/>
        </w:rPr>
        <w:tab/>
      </w:r>
      <w:r w:rsidRPr="00725D71">
        <w:rPr>
          <w:sz w:val="24"/>
          <w:szCs w:val="24"/>
        </w:rPr>
        <w:tab/>
        <w:t xml:space="preserve">Name of court </w:t>
      </w:r>
      <w:r w:rsidRPr="00725D71">
        <w:rPr>
          <w:sz w:val="24"/>
          <w:szCs w:val="24"/>
        </w:rPr>
        <w:tab/>
      </w:r>
    </w:p>
    <w:p w14:paraId="03AA89EF"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(b)</w:t>
      </w:r>
      <w:r w:rsidRPr="00725D71">
        <w:rPr>
          <w:sz w:val="24"/>
          <w:szCs w:val="24"/>
        </w:rPr>
        <w:tab/>
      </w:r>
      <w:r w:rsidRPr="00725D71">
        <w:rPr>
          <w:sz w:val="24"/>
          <w:szCs w:val="24"/>
        </w:rPr>
        <w:tab/>
        <w:t xml:space="preserve">Plaintiff </w:t>
      </w:r>
      <w:r w:rsidRPr="00725D71">
        <w:rPr>
          <w:i/>
          <w:sz w:val="24"/>
          <w:szCs w:val="24"/>
        </w:rPr>
        <w:t>(or</w:t>
      </w:r>
      <w:r w:rsidRPr="00725D71">
        <w:rPr>
          <w:sz w:val="24"/>
          <w:szCs w:val="24"/>
        </w:rPr>
        <w:t xml:space="preserve"> applicant</w:t>
      </w:r>
      <w:r w:rsidRPr="00725D71">
        <w:rPr>
          <w:i/>
          <w:sz w:val="24"/>
          <w:szCs w:val="24"/>
        </w:rPr>
        <w:t>)</w:t>
      </w:r>
      <w:r w:rsidRPr="00725D71">
        <w:rPr>
          <w:sz w:val="24"/>
          <w:szCs w:val="24"/>
        </w:rPr>
        <w:t xml:space="preserve"> </w:t>
      </w:r>
      <w:r w:rsidRPr="00725D71">
        <w:rPr>
          <w:sz w:val="24"/>
          <w:szCs w:val="24"/>
        </w:rPr>
        <w:tab/>
      </w:r>
    </w:p>
    <w:p w14:paraId="407A52BE"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2FC5105A"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(c)</w:t>
      </w:r>
      <w:r w:rsidRPr="00725D71">
        <w:rPr>
          <w:sz w:val="24"/>
          <w:szCs w:val="24"/>
        </w:rPr>
        <w:tab/>
      </w:r>
      <w:r w:rsidRPr="00725D71">
        <w:rPr>
          <w:sz w:val="24"/>
          <w:szCs w:val="24"/>
        </w:rPr>
        <w:tab/>
        <w:t xml:space="preserve">Defendant </w:t>
      </w:r>
      <w:r w:rsidRPr="00725D71">
        <w:rPr>
          <w:i/>
          <w:sz w:val="24"/>
          <w:szCs w:val="24"/>
        </w:rPr>
        <w:t>(or</w:t>
      </w:r>
      <w:r w:rsidRPr="00725D71">
        <w:rPr>
          <w:sz w:val="24"/>
          <w:szCs w:val="24"/>
        </w:rPr>
        <w:t xml:space="preserve"> respondent</w:t>
      </w:r>
      <w:r w:rsidRPr="00725D71">
        <w:rPr>
          <w:i/>
          <w:sz w:val="24"/>
          <w:szCs w:val="24"/>
        </w:rPr>
        <w:t>)</w:t>
      </w:r>
      <w:r w:rsidRPr="00725D71">
        <w:rPr>
          <w:sz w:val="24"/>
          <w:szCs w:val="24"/>
        </w:rPr>
        <w:t xml:space="preserve"> </w:t>
      </w:r>
      <w:r w:rsidRPr="00725D71">
        <w:rPr>
          <w:sz w:val="24"/>
          <w:szCs w:val="24"/>
        </w:rPr>
        <w:tab/>
      </w:r>
    </w:p>
    <w:p w14:paraId="3611118E"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47DB4BA7" w14:textId="77777777" w:rsidR="00384903" w:rsidRPr="00725D71" w:rsidRDefault="00384903" w:rsidP="009D65EF">
      <w:pPr>
        <w:pStyle w:val="zparagraph-e"/>
        <w:tabs>
          <w:tab w:val="right" w:leader="dot" w:pos="8880"/>
          <w:tab w:val="right" w:leader="dot" w:pos="9360"/>
        </w:tabs>
        <w:spacing w:after="319" w:line="240" w:lineRule="auto"/>
        <w:rPr>
          <w:sz w:val="24"/>
          <w:szCs w:val="24"/>
        </w:rPr>
      </w:pPr>
      <w:r w:rsidRPr="00725D71">
        <w:rPr>
          <w:sz w:val="24"/>
          <w:szCs w:val="24"/>
        </w:rPr>
        <w:t>(d)</w:t>
      </w:r>
      <w:r w:rsidRPr="00725D71">
        <w:rPr>
          <w:sz w:val="24"/>
          <w:szCs w:val="24"/>
        </w:rPr>
        <w:tab/>
      </w:r>
      <w:r w:rsidRPr="00725D71">
        <w:rPr>
          <w:sz w:val="24"/>
          <w:szCs w:val="24"/>
        </w:rPr>
        <w:tab/>
        <w:t xml:space="preserve">Date of judgment </w:t>
      </w:r>
      <w:r w:rsidRPr="00725D71">
        <w:rPr>
          <w:sz w:val="24"/>
          <w:szCs w:val="24"/>
        </w:rPr>
        <w:tab/>
      </w:r>
      <w:r w:rsidRPr="00725D71">
        <w:rPr>
          <w:sz w:val="24"/>
          <w:szCs w:val="24"/>
        </w:rPr>
        <w:tab/>
      </w:r>
    </w:p>
    <w:p w14:paraId="42F2220E" w14:textId="77777777" w:rsidR="00384903" w:rsidRPr="00725D71" w:rsidRDefault="00384903" w:rsidP="009D65EF">
      <w:pPr>
        <w:pStyle w:val="zparagraph-e"/>
        <w:tabs>
          <w:tab w:val="left" w:pos="10760"/>
        </w:tabs>
        <w:spacing w:after="319" w:line="240" w:lineRule="auto"/>
        <w:rPr>
          <w:i/>
          <w:sz w:val="24"/>
          <w:szCs w:val="24"/>
        </w:rPr>
      </w:pPr>
      <w:r w:rsidRPr="00725D71">
        <w:rPr>
          <w:sz w:val="24"/>
          <w:szCs w:val="24"/>
        </w:rPr>
        <w:t>(e)</w:t>
      </w:r>
      <w:r w:rsidRPr="00725D71">
        <w:rPr>
          <w:sz w:val="24"/>
          <w:szCs w:val="24"/>
        </w:rPr>
        <w:tab/>
      </w:r>
      <w:r w:rsidRPr="00725D71">
        <w:rPr>
          <w:sz w:val="24"/>
          <w:szCs w:val="24"/>
        </w:rPr>
        <w:tab/>
        <w:t xml:space="preserve">Amount awarded, in the currency of the judgment, in favour of each plaintiff </w:t>
      </w:r>
      <w:r w:rsidRPr="00725D71">
        <w:rPr>
          <w:i/>
          <w:sz w:val="24"/>
          <w:szCs w:val="24"/>
        </w:rPr>
        <w:t>(or</w:t>
      </w:r>
      <w:r w:rsidRPr="00725D71">
        <w:rPr>
          <w:sz w:val="24"/>
          <w:szCs w:val="24"/>
        </w:rPr>
        <w:t xml:space="preserve"> applicant</w:t>
      </w:r>
      <w:r w:rsidRPr="00725D71">
        <w:rPr>
          <w:i/>
          <w:sz w:val="24"/>
          <w:szCs w:val="24"/>
        </w:rPr>
        <w:t>)</w:t>
      </w:r>
      <w:r w:rsidRPr="00725D71">
        <w:rPr>
          <w:sz w:val="24"/>
          <w:szCs w:val="24"/>
        </w:rPr>
        <w:t xml:space="preserve"> and against each defendant </w:t>
      </w:r>
      <w:r w:rsidRPr="00725D71">
        <w:rPr>
          <w:i/>
          <w:sz w:val="24"/>
          <w:szCs w:val="24"/>
        </w:rPr>
        <w:t>(or</w:t>
      </w:r>
      <w:r w:rsidRPr="00725D71">
        <w:rPr>
          <w:sz w:val="24"/>
          <w:szCs w:val="24"/>
        </w:rPr>
        <w:t xml:space="preserve"> respondent</w:t>
      </w:r>
      <w:r w:rsidRPr="00725D71">
        <w:rPr>
          <w:i/>
          <w:sz w:val="24"/>
          <w:szCs w:val="24"/>
        </w:rPr>
        <w:t>)</w:t>
      </w:r>
    </w:p>
    <w:p w14:paraId="5E114B80" w14:textId="77777777" w:rsidR="00384903" w:rsidRPr="00725D71" w:rsidRDefault="00384903" w:rsidP="009D65EF">
      <w:pPr>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2072"/>
        <w:gridCol w:w="2331"/>
        <w:gridCol w:w="2590"/>
        <w:gridCol w:w="2367"/>
        <w:gridCol w:w="380"/>
      </w:tblGrid>
      <w:tr w:rsidR="00384903" w:rsidRPr="00725D71" w14:paraId="3E5D4131" w14:textId="77777777">
        <w:trPr>
          <w:gridAfter w:val="1"/>
          <w:wAfter w:w="380" w:type="dxa"/>
        </w:trPr>
        <w:tc>
          <w:tcPr>
            <w:tcW w:w="2072" w:type="dxa"/>
          </w:tcPr>
          <w:p w14:paraId="588A543A" w14:textId="77777777" w:rsidR="00384903" w:rsidRPr="00725D71" w:rsidRDefault="00384903" w:rsidP="009D65EF">
            <w:pPr>
              <w:pStyle w:val="table-e"/>
              <w:spacing w:before="80" w:after="319" w:line="240" w:lineRule="auto"/>
              <w:jc w:val="center"/>
              <w:rPr>
                <w:sz w:val="24"/>
                <w:szCs w:val="24"/>
              </w:rPr>
            </w:pPr>
            <w:r w:rsidRPr="00725D71">
              <w:rPr>
                <w:sz w:val="24"/>
                <w:szCs w:val="24"/>
              </w:rPr>
              <w:t>Judgment in favour of</w:t>
            </w:r>
          </w:p>
        </w:tc>
        <w:tc>
          <w:tcPr>
            <w:tcW w:w="2331" w:type="dxa"/>
          </w:tcPr>
          <w:p w14:paraId="4DCE1008" w14:textId="77777777" w:rsidR="00384903" w:rsidRPr="00725D71" w:rsidRDefault="00384903" w:rsidP="009D65EF">
            <w:pPr>
              <w:pStyle w:val="table-e"/>
              <w:spacing w:before="80" w:after="319" w:line="240" w:lineRule="auto"/>
              <w:jc w:val="center"/>
              <w:rPr>
                <w:sz w:val="24"/>
                <w:szCs w:val="24"/>
              </w:rPr>
            </w:pPr>
            <w:r w:rsidRPr="00725D71">
              <w:rPr>
                <w:sz w:val="24"/>
                <w:szCs w:val="24"/>
              </w:rPr>
              <w:t>Judgment against</w:t>
            </w:r>
          </w:p>
        </w:tc>
        <w:tc>
          <w:tcPr>
            <w:tcW w:w="2590" w:type="dxa"/>
          </w:tcPr>
          <w:p w14:paraId="7549F060" w14:textId="77777777" w:rsidR="00384903" w:rsidRPr="00725D71" w:rsidRDefault="00384903" w:rsidP="009D65EF">
            <w:pPr>
              <w:pStyle w:val="table-e"/>
              <w:spacing w:before="80" w:after="319" w:line="240" w:lineRule="auto"/>
              <w:jc w:val="center"/>
              <w:rPr>
                <w:sz w:val="24"/>
                <w:szCs w:val="24"/>
              </w:rPr>
            </w:pPr>
            <w:r w:rsidRPr="00725D71">
              <w:rPr>
                <w:sz w:val="24"/>
                <w:szCs w:val="24"/>
              </w:rPr>
              <w:t>Amount of judgment</w:t>
            </w:r>
          </w:p>
        </w:tc>
        <w:tc>
          <w:tcPr>
            <w:tcW w:w="2367" w:type="dxa"/>
          </w:tcPr>
          <w:p w14:paraId="30977B2D" w14:textId="77777777" w:rsidR="00384903" w:rsidRPr="00725D71" w:rsidRDefault="00384903" w:rsidP="009D65EF">
            <w:pPr>
              <w:pStyle w:val="table-e"/>
              <w:spacing w:before="80" w:after="319" w:line="240" w:lineRule="auto"/>
              <w:jc w:val="center"/>
              <w:rPr>
                <w:sz w:val="24"/>
                <w:szCs w:val="24"/>
              </w:rPr>
            </w:pPr>
            <w:r w:rsidRPr="00725D71">
              <w:rPr>
                <w:sz w:val="24"/>
                <w:szCs w:val="24"/>
              </w:rPr>
              <w:t>Amount awarded for costs</w:t>
            </w:r>
          </w:p>
        </w:tc>
      </w:tr>
      <w:tr w:rsidR="00384903" w:rsidRPr="00725D71" w14:paraId="416ECA4F" w14:textId="77777777">
        <w:tc>
          <w:tcPr>
            <w:tcW w:w="9740" w:type="dxa"/>
            <w:gridSpan w:val="5"/>
          </w:tcPr>
          <w:p w14:paraId="1A9AD875" w14:textId="77777777" w:rsidR="00384903" w:rsidRPr="00725D71" w:rsidRDefault="00384903" w:rsidP="009D65EF">
            <w:pPr>
              <w:pStyle w:val="table-e"/>
              <w:tabs>
                <w:tab w:val="right" w:leader="dot" w:pos="9840"/>
              </w:tabs>
              <w:spacing w:before="80" w:after="319" w:line="240" w:lineRule="auto"/>
              <w:rPr>
                <w:sz w:val="24"/>
                <w:szCs w:val="24"/>
              </w:rPr>
            </w:pPr>
            <w:r w:rsidRPr="00725D71">
              <w:rPr>
                <w:sz w:val="24"/>
                <w:szCs w:val="24"/>
              </w:rPr>
              <w:tab/>
            </w:r>
          </w:p>
        </w:tc>
      </w:tr>
      <w:tr w:rsidR="00384903" w:rsidRPr="00725D71" w14:paraId="7DDC6F5D" w14:textId="77777777">
        <w:tc>
          <w:tcPr>
            <w:tcW w:w="9740" w:type="dxa"/>
            <w:gridSpan w:val="5"/>
          </w:tcPr>
          <w:p w14:paraId="52540F51" w14:textId="77777777" w:rsidR="00384903" w:rsidRPr="00725D71" w:rsidRDefault="00384903" w:rsidP="009D65EF">
            <w:pPr>
              <w:pStyle w:val="table-e"/>
              <w:tabs>
                <w:tab w:val="right" w:leader="dot" w:pos="9840"/>
              </w:tabs>
              <w:spacing w:before="80" w:after="319" w:line="240" w:lineRule="auto"/>
              <w:rPr>
                <w:sz w:val="24"/>
                <w:szCs w:val="24"/>
              </w:rPr>
            </w:pPr>
            <w:r w:rsidRPr="00725D71">
              <w:rPr>
                <w:sz w:val="24"/>
                <w:szCs w:val="24"/>
              </w:rPr>
              <w:lastRenderedPageBreak/>
              <w:tab/>
            </w:r>
          </w:p>
        </w:tc>
      </w:tr>
    </w:tbl>
    <w:p w14:paraId="0CA933EE" w14:textId="77777777" w:rsidR="00384903" w:rsidRPr="00725D71" w:rsidRDefault="00384903" w:rsidP="009D65EF">
      <w:pPr>
        <w:rPr>
          <w:snapToGrid w:val="0"/>
        </w:rPr>
      </w:pPr>
    </w:p>
    <w:p w14:paraId="5239EFBA"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(f)</w:t>
      </w:r>
      <w:r w:rsidRPr="00725D71">
        <w:rPr>
          <w:sz w:val="24"/>
          <w:szCs w:val="24"/>
        </w:rPr>
        <w:tab/>
      </w:r>
      <w:r w:rsidRPr="00725D71">
        <w:rPr>
          <w:sz w:val="24"/>
          <w:szCs w:val="24"/>
        </w:rPr>
        <w:tab/>
      </w:r>
      <w:proofErr w:type="spellStart"/>
      <w:r w:rsidR="004B0D88" w:rsidRPr="00725D71">
        <w:rPr>
          <w:sz w:val="24"/>
          <w:szCs w:val="24"/>
        </w:rPr>
        <w:t>Postjudgment</w:t>
      </w:r>
      <w:proofErr w:type="spellEnd"/>
      <w:r w:rsidRPr="00725D71">
        <w:rPr>
          <w:sz w:val="24"/>
          <w:szCs w:val="24"/>
        </w:rPr>
        <w:t xml:space="preserve"> interest</w:t>
      </w:r>
    </w:p>
    <w:p w14:paraId="13AE8A3D" w14:textId="77777777" w:rsidR="00384903" w:rsidRPr="00725D71" w:rsidRDefault="00384903" w:rsidP="009D65EF">
      <w:pPr>
        <w:pStyle w:val="table-e"/>
        <w:tabs>
          <w:tab w:val="left" w:pos="1196"/>
          <w:tab w:val="left" w:leader="dot" w:pos="2869"/>
        </w:tabs>
        <w:spacing w:after="319" w:line="240" w:lineRule="auto"/>
        <w:rPr>
          <w:sz w:val="24"/>
          <w:szCs w:val="24"/>
        </w:rPr>
      </w:pPr>
      <w:r w:rsidRPr="00725D71">
        <w:rPr>
          <w:sz w:val="24"/>
          <w:szCs w:val="24"/>
        </w:rPr>
        <w:tab/>
        <w:t xml:space="preserve">Rate </w:t>
      </w:r>
      <w:r w:rsidRPr="00725D71">
        <w:rPr>
          <w:sz w:val="24"/>
          <w:szCs w:val="24"/>
        </w:rPr>
        <w:tab/>
        <w:t xml:space="preserve"> per year</w:t>
      </w:r>
    </w:p>
    <w:p w14:paraId="29FA0D92" w14:textId="77777777" w:rsidR="00384903" w:rsidRPr="00725D71" w:rsidRDefault="00384903" w:rsidP="009D65EF">
      <w:pPr>
        <w:pStyle w:val="table-e"/>
        <w:tabs>
          <w:tab w:val="left" w:pos="1196"/>
          <w:tab w:val="left" w:pos="2869"/>
          <w:tab w:val="right" w:leader="dot" w:pos="9360"/>
        </w:tabs>
        <w:spacing w:after="319" w:line="240" w:lineRule="auto"/>
        <w:rPr>
          <w:sz w:val="24"/>
          <w:szCs w:val="24"/>
        </w:rPr>
      </w:pPr>
      <w:r w:rsidRPr="00725D71">
        <w:rPr>
          <w:sz w:val="24"/>
          <w:szCs w:val="24"/>
        </w:rPr>
        <w:tab/>
        <w:t xml:space="preserve">Commencing on </w:t>
      </w:r>
      <w:r w:rsidRPr="00725D71">
        <w:rPr>
          <w:i/>
          <w:sz w:val="24"/>
          <w:szCs w:val="24"/>
        </w:rPr>
        <w:t>(date</w:t>
      </w:r>
      <w:r w:rsidRPr="00725D71">
        <w:rPr>
          <w:sz w:val="24"/>
          <w:szCs w:val="24"/>
        </w:rPr>
        <w:t>)</w:t>
      </w:r>
      <w:r w:rsidRPr="00725D71">
        <w:rPr>
          <w:sz w:val="24"/>
          <w:szCs w:val="24"/>
        </w:rPr>
        <w:tab/>
      </w:r>
      <w:r w:rsidRPr="00725D71">
        <w:rPr>
          <w:sz w:val="24"/>
          <w:szCs w:val="24"/>
        </w:rPr>
        <w:tab/>
      </w:r>
    </w:p>
    <w:p w14:paraId="78E7517C" w14:textId="77777777" w:rsidR="00384903" w:rsidRPr="00725D71" w:rsidRDefault="00384903" w:rsidP="009D65EF">
      <w:pPr>
        <w:pStyle w:val="table-e"/>
        <w:tabs>
          <w:tab w:val="left" w:pos="1196"/>
          <w:tab w:val="left" w:pos="2869"/>
          <w:tab w:val="right" w:leader="dot" w:pos="9360"/>
        </w:tabs>
        <w:spacing w:after="319" w:line="240" w:lineRule="auto"/>
        <w:rPr>
          <w:sz w:val="24"/>
          <w:szCs w:val="24"/>
        </w:rPr>
      </w:pPr>
      <w:r w:rsidRPr="00725D71">
        <w:rPr>
          <w:sz w:val="24"/>
          <w:szCs w:val="24"/>
        </w:rPr>
        <w:tab/>
        <w:t xml:space="preserve">Payable on </w:t>
      </w:r>
      <w:r w:rsidRPr="00725D71">
        <w:rPr>
          <w:i/>
          <w:sz w:val="24"/>
          <w:szCs w:val="24"/>
        </w:rPr>
        <w:t>(principal amount</w:t>
      </w:r>
      <w:r w:rsidRPr="00725D71">
        <w:rPr>
          <w:sz w:val="24"/>
          <w:szCs w:val="24"/>
        </w:rPr>
        <w:t>)</w:t>
      </w:r>
      <w:r w:rsidRPr="00725D71">
        <w:rPr>
          <w:sz w:val="24"/>
          <w:szCs w:val="24"/>
        </w:rPr>
        <w:tab/>
      </w:r>
      <w:r w:rsidRPr="00725D71">
        <w:rPr>
          <w:sz w:val="24"/>
          <w:szCs w:val="24"/>
        </w:rPr>
        <w:tab/>
      </w:r>
    </w:p>
    <w:p w14:paraId="5D2DEBC5" w14:textId="77777777" w:rsidR="00384903" w:rsidRPr="00725D71" w:rsidRDefault="00384903" w:rsidP="009D65EF">
      <w:pPr>
        <w:pStyle w:val="zparagraph-e"/>
        <w:tabs>
          <w:tab w:val="left" w:pos="10760"/>
        </w:tabs>
        <w:spacing w:line="240" w:lineRule="auto"/>
        <w:rPr>
          <w:i/>
          <w:sz w:val="24"/>
          <w:szCs w:val="24"/>
        </w:rPr>
      </w:pPr>
      <w:r w:rsidRPr="00725D71">
        <w:rPr>
          <w:sz w:val="24"/>
          <w:szCs w:val="24"/>
        </w:rPr>
        <w:t>(g)</w:t>
      </w:r>
      <w:r w:rsidRPr="00725D71">
        <w:rPr>
          <w:sz w:val="24"/>
          <w:szCs w:val="24"/>
        </w:rPr>
        <w:tab/>
      </w:r>
      <w:r w:rsidRPr="00725D71">
        <w:rPr>
          <w:sz w:val="24"/>
          <w:szCs w:val="24"/>
        </w:rPr>
        <w:tab/>
        <w:t xml:space="preserve">Amount unpaid, in the currency of the judgment, to each plaintiff </w:t>
      </w:r>
      <w:r w:rsidRPr="00725D71">
        <w:rPr>
          <w:i/>
          <w:sz w:val="24"/>
          <w:szCs w:val="24"/>
        </w:rPr>
        <w:t>(or</w:t>
      </w:r>
      <w:r w:rsidRPr="00725D71">
        <w:rPr>
          <w:sz w:val="24"/>
          <w:szCs w:val="24"/>
        </w:rPr>
        <w:t xml:space="preserve"> applicant</w:t>
      </w:r>
      <w:r w:rsidRPr="00725D71">
        <w:rPr>
          <w:i/>
          <w:sz w:val="24"/>
          <w:szCs w:val="24"/>
        </w:rPr>
        <w:t>)</w:t>
      </w:r>
      <w:r w:rsidRPr="00725D71">
        <w:rPr>
          <w:sz w:val="24"/>
          <w:szCs w:val="24"/>
        </w:rPr>
        <w:t xml:space="preserve"> and by each defendant </w:t>
      </w:r>
      <w:r w:rsidRPr="00725D71">
        <w:rPr>
          <w:i/>
          <w:sz w:val="24"/>
          <w:szCs w:val="24"/>
        </w:rPr>
        <w:t>(or</w:t>
      </w:r>
      <w:r w:rsidRPr="00725D71">
        <w:rPr>
          <w:sz w:val="24"/>
          <w:szCs w:val="24"/>
        </w:rPr>
        <w:t xml:space="preserve"> respondent</w:t>
      </w:r>
      <w:r w:rsidRPr="00725D71">
        <w:rPr>
          <w:i/>
          <w:sz w:val="24"/>
          <w:szCs w:val="24"/>
        </w:rPr>
        <w:t>)</w:t>
      </w:r>
    </w:p>
    <w:p w14:paraId="45BAC9CB" w14:textId="77777777" w:rsidR="00384903" w:rsidRPr="00725D71" w:rsidRDefault="00384903" w:rsidP="009D65EF">
      <w:pPr>
        <w:rPr>
          <w:snapToGrid w:val="0"/>
        </w:rPr>
      </w:pPr>
    </w:p>
    <w:tbl>
      <w:tblPr>
        <w:tblW w:w="0" w:type="auto"/>
        <w:tblInd w:w="60" w:type="dxa"/>
        <w:tblLayout w:type="fixed"/>
        <w:tblCellMar>
          <w:left w:w="60" w:type="dxa"/>
          <w:right w:w="60" w:type="dxa"/>
        </w:tblCellMar>
        <w:tblLook w:val="0000" w:firstRow="0" w:lastRow="0" w:firstColumn="0" w:lastColumn="0" w:noHBand="0" w:noVBand="0"/>
      </w:tblPr>
      <w:tblGrid>
        <w:gridCol w:w="2072"/>
        <w:gridCol w:w="2331"/>
        <w:gridCol w:w="2590"/>
        <w:gridCol w:w="2849"/>
        <w:gridCol w:w="360"/>
      </w:tblGrid>
      <w:tr w:rsidR="00384903" w:rsidRPr="00725D71" w14:paraId="5E7A5510" w14:textId="77777777">
        <w:trPr>
          <w:gridAfter w:val="1"/>
          <w:wAfter w:w="360" w:type="dxa"/>
        </w:trPr>
        <w:tc>
          <w:tcPr>
            <w:tcW w:w="2072" w:type="dxa"/>
          </w:tcPr>
          <w:p w14:paraId="29DC59CC" w14:textId="77777777" w:rsidR="00384903" w:rsidRPr="00725D71" w:rsidRDefault="00384903" w:rsidP="009D65EF">
            <w:pPr>
              <w:pStyle w:val="table-e"/>
              <w:spacing w:before="80" w:after="319" w:line="240" w:lineRule="auto"/>
              <w:jc w:val="center"/>
              <w:rPr>
                <w:sz w:val="24"/>
                <w:szCs w:val="24"/>
              </w:rPr>
            </w:pPr>
            <w:r w:rsidRPr="00725D71">
              <w:rPr>
                <w:sz w:val="24"/>
                <w:szCs w:val="24"/>
              </w:rPr>
              <w:t>Payable to</w:t>
            </w:r>
          </w:p>
        </w:tc>
        <w:tc>
          <w:tcPr>
            <w:tcW w:w="2331" w:type="dxa"/>
          </w:tcPr>
          <w:p w14:paraId="056DB3EA" w14:textId="77777777" w:rsidR="00384903" w:rsidRPr="00725D71" w:rsidRDefault="00384903" w:rsidP="009D65EF">
            <w:pPr>
              <w:pStyle w:val="table-e"/>
              <w:spacing w:before="80" w:after="319" w:line="240" w:lineRule="auto"/>
              <w:jc w:val="center"/>
              <w:rPr>
                <w:sz w:val="24"/>
                <w:szCs w:val="24"/>
              </w:rPr>
            </w:pPr>
            <w:r w:rsidRPr="00725D71">
              <w:rPr>
                <w:sz w:val="24"/>
                <w:szCs w:val="24"/>
              </w:rPr>
              <w:t>Payable by</w:t>
            </w:r>
          </w:p>
        </w:tc>
        <w:tc>
          <w:tcPr>
            <w:tcW w:w="2590" w:type="dxa"/>
          </w:tcPr>
          <w:p w14:paraId="5C9BD273" w14:textId="77777777" w:rsidR="00384903" w:rsidRPr="00725D71" w:rsidRDefault="00384903" w:rsidP="009D65EF">
            <w:pPr>
              <w:pStyle w:val="table-e"/>
              <w:spacing w:before="80" w:after="319" w:line="240" w:lineRule="auto"/>
              <w:rPr>
                <w:sz w:val="24"/>
                <w:szCs w:val="24"/>
              </w:rPr>
            </w:pPr>
            <w:r w:rsidRPr="00725D71">
              <w:rPr>
                <w:sz w:val="24"/>
                <w:szCs w:val="24"/>
              </w:rPr>
              <w:t>Amount unpaid on</w:t>
            </w:r>
            <w:r w:rsidRPr="00725D71">
              <w:rPr>
                <w:sz w:val="24"/>
                <w:szCs w:val="24"/>
              </w:rPr>
              <w:br/>
              <w:t>judgment, including interest</w:t>
            </w:r>
          </w:p>
        </w:tc>
        <w:tc>
          <w:tcPr>
            <w:tcW w:w="2849" w:type="dxa"/>
          </w:tcPr>
          <w:p w14:paraId="60E579B1" w14:textId="77777777" w:rsidR="00384903" w:rsidRPr="00725D71" w:rsidRDefault="00384903" w:rsidP="009D65EF">
            <w:pPr>
              <w:pStyle w:val="table-e"/>
              <w:spacing w:before="80" w:after="319" w:line="240" w:lineRule="auto"/>
              <w:jc w:val="center"/>
              <w:rPr>
                <w:sz w:val="24"/>
                <w:szCs w:val="24"/>
              </w:rPr>
            </w:pPr>
            <w:r w:rsidRPr="00725D71">
              <w:rPr>
                <w:sz w:val="24"/>
                <w:szCs w:val="24"/>
              </w:rPr>
              <w:t>Amount unpaid on award</w:t>
            </w:r>
            <w:r w:rsidRPr="00725D71">
              <w:rPr>
                <w:sz w:val="24"/>
                <w:szCs w:val="24"/>
              </w:rPr>
              <w:br/>
              <w:t>of costs, including interest</w:t>
            </w:r>
          </w:p>
        </w:tc>
      </w:tr>
      <w:tr w:rsidR="00384903" w:rsidRPr="00725D71" w14:paraId="20529040" w14:textId="77777777">
        <w:tc>
          <w:tcPr>
            <w:tcW w:w="10202" w:type="dxa"/>
            <w:gridSpan w:val="5"/>
          </w:tcPr>
          <w:p w14:paraId="161E37E2" w14:textId="77777777" w:rsidR="00384903" w:rsidRPr="00725D71" w:rsidRDefault="00384903" w:rsidP="009D65EF">
            <w:pPr>
              <w:pStyle w:val="table-e"/>
              <w:tabs>
                <w:tab w:val="right" w:leader="dot" w:pos="9360"/>
                <w:tab w:val="right" w:leader="dot" w:pos="9840"/>
              </w:tabs>
              <w:spacing w:before="80" w:after="319" w:line="240" w:lineRule="auto"/>
              <w:rPr>
                <w:sz w:val="24"/>
                <w:szCs w:val="24"/>
              </w:rPr>
            </w:pPr>
            <w:r w:rsidRPr="00725D71">
              <w:rPr>
                <w:sz w:val="24"/>
                <w:szCs w:val="24"/>
              </w:rPr>
              <w:tab/>
            </w:r>
          </w:p>
        </w:tc>
      </w:tr>
      <w:tr w:rsidR="00384903" w:rsidRPr="00725D71" w14:paraId="0A5475B9" w14:textId="77777777">
        <w:tc>
          <w:tcPr>
            <w:tcW w:w="10202" w:type="dxa"/>
            <w:gridSpan w:val="5"/>
          </w:tcPr>
          <w:p w14:paraId="1A74B51A" w14:textId="77777777" w:rsidR="00384903" w:rsidRPr="00725D71" w:rsidRDefault="00384903" w:rsidP="009D65EF">
            <w:pPr>
              <w:pStyle w:val="table-e"/>
              <w:tabs>
                <w:tab w:val="right" w:leader="dot" w:pos="9360"/>
                <w:tab w:val="right" w:leader="dot" w:pos="9840"/>
              </w:tabs>
              <w:spacing w:before="80" w:after="319" w:line="240" w:lineRule="auto"/>
              <w:rPr>
                <w:sz w:val="24"/>
                <w:szCs w:val="24"/>
              </w:rPr>
            </w:pPr>
            <w:r w:rsidRPr="00725D71">
              <w:rPr>
                <w:sz w:val="24"/>
                <w:szCs w:val="24"/>
              </w:rPr>
              <w:tab/>
            </w:r>
          </w:p>
        </w:tc>
      </w:tr>
    </w:tbl>
    <w:p w14:paraId="6534F46D" w14:textId="77777777" w:rsidR="00384903" w:rsidRPr="00725D71" w:rsidRDefault="00384903" w:rsidP="009D65EF">
      <w:pPr>
        <w:rPr>
          <w:snapToGrid w:val="0"/>
        </w:rPr>
      </w:pPr>
    </w:p>
    <w:p w14:paraId="3B91D89B" w14:textId="77777777" w:rsidR="00384903" w:rsidRPr="00725D71" w:rsidRDefault="00384903" w:rsidP="009D65EF">
      <w:pPr>
        <w:pStyle w:val="zparawtab-e"/>
        <w:spacing w:before="49" w:after="319" w:line="240" w:lineRule="auto"/>
        <w:rPr>
          <w:sz w:val="24"/>
          <w:szCs w:val="24"/>
        </w:rPr>
      </w:pPr>
      <w:r w:rsidRPr="00725D71">
        <w:rPr>
          <w:sz w:val="24"/>
          <w:szCs w:val="24"/>
        </w:rPr>
        <w:t>2.</w:t>
      </w:r>
      <w:r w:rsidRPr="00725D71">
        <w:rPr>
          <w:sz w:val="24"/>
          <w:szCs w:val="24"/>
        </w:rPr>
        <w:tab/>
      </w:r>
      <w:r w:rsidRPr="00725D71">
        <w:rPr>
          <w:sz w:val="24"/>
          <w:szCs w:val="24"/>
        </w:rPr>
        <w:tab/>
        <w:t>The grounds for the application are:</w:t>
      </w:r>
    </w:p>
    <w:p w14:paraId="652F986F"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(a)</w:t>
      </w:r>
      <w:r w:rsidRPr="00725D71">
        <w:rPr>
          <w:sz w:val="24"/>
          <w:szCs w:val="24"/>
        </w:rPr>
        <w:tab/>
        <w:t>The judgment is one to which the Act and the Convention appearing as a schedule to the Act apply.</w:t>
      </w:r>
    </w:p>
    <w:p w14:paraId="6DF7CA44"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(b)</w:t>
      </w:r>
      <w:r w:rsidRPr="00725D71">
        <w:rPr>
          <w:sz w:val="24"/>
          <w:szCs w:val="24"/>
        </w:rPr>
        <w:tab/>
        <w:t>The Act and the Convention do not preclude registration of the judgment.</w:t>
      </w:r>
    </w:p>
    <w:p w14:paraId="56177AC7" w14:textId="77777777" w:rsidR="00384903" w:rsidRPr="00725D71" w:rsidRDefault="00384903" w:rsidP="009D65EF">
      <w:pPr>
        <w:pStyle w:val="zparagraph-e"/>
        <w:tabs>
          <w:tab w:val="left" w:pos="10760"/>
        </w:tabs>
        <w:spacing w:line="240" w:lineRule="auto"/>
        <w:ind w:left="2869" w:firstLine="0"/>
        <w:rPr>
          <w:sz w:val="24"/>
          <w:szCs w:val="24"/>
        </w:rPr>
      </w:pPr>
      <w:proofErr w:type="gramStart"/>
      <w:r w:rsidRPr="00725D71">
        <w:rPr>
          <w:sz w:val="24"/>
          <w:szCs w:val="24"/>
        </w:rPr>
        <w:t>(  )</w:t>
      </w:r>
      <w:proofErr w:type="gramEnd"/>
      <w:r w:rsidRPr="00725D71">
        <w:rPr>
          <w:sz w:val="24"/>
          <w:szCs w:val="24"/>
        </w:rPr>
        <w:t xml:space="preserve"> appeared</w:t>
      </w:r>
    </w:p>
    <w:p w14:paraId="5DCE09AB" w14:textId="77777777" w:rsidR="00384903" w:rsidRPr="00725D71" w:rsidRDefault="00384903" w:rsidP="009D65EF">
      <w:pPr>
        <w:pStyle w:val="zparagraph-e"/>
        <w:tabs>
          <w:tab w:val="left" w:pos="10760"/>
        </w:tabs>
        <w:spacing w:line="240" w:lineRule="auto"/>
        <w:rPr>
          <w:i/>
          <w:sz w:val="24"/>
          <w:szCs w:val="24"/>
        </w:rPr>
      </w:pPr>
      <w:r w:rsidRPr="00725D71">
        <w:rPr>
          <w:sz w:val="24"/>
          <w:szCs w:val="24"/>
        </w:rPr>
        <w:tab/>
        <w:t>(c)</w:t>
      </w:r>
      <w:r w:rsidRPr="00725D71">
        <w:rPr>
          <w:sz w:val="24"/>
          <w:szCs w:val="24"/>
        </w:rPr>
        <w:tab/>
        <w:t xml:space="preserve">The defendant </w:t>
      </w:r>
      <w:r w:rsidRPr="00725D71">
        <w:rPr>
          <w:i/>
          <w:sz w:val="24"/>
          <w:szCs w:val="24"/>
        </w:rPr>
        <w:t>(or</w:t>
      </w:r>
      <w:r w:rsidRPr="00725D71">
        <w:rPr>
          <w:sz w:val="24"/>
          <w:szCs w:val="24"/>
        </w:rPr>
        <w:t xml:space="preserve"> respondent</w:t>
      </w:r>
      <w:r w:rsidRPr="00725D71">
        <w:rPr>
          <w:i/>
          <w:sz w:val="24"/>
          <w:szCs w:val="24"/>
        </w:rPr>
        <w:t>)</w:t>
      </w:r>
    </w:p>
    <w:p w14:paraId="4455DC1B" w14:textId="77777777" w:rsidR="00384903" w:rsidRPr="00725D71" w:rsidRDefault="00384903" w:rsidP="009D65EF">
      <w:pPr>
        <w:pStyle w:val="zparagraph-e"/>
        <w:tabs>
          <w:tab w:val="left" w:pos="10760"/>
        </w:tabs>
        <w:spacing w:after="319" w:line="240" w:lineRule="auto"/>
        <w:ind w:left="2869" w:firstLine="0"/>
        <w:rPr>
          <w:sz w:val="24"/>
          <w:szCs w:val="24"/>
        </w:rPr>
      </w:pPr>
      <w:proofErr w:type="gramStart"/>
      <w:r w:rsidRPr="00725D71">
        <w:rPr>
          <w:sz w:val="24"/>
          <w:szCs w:val="24"/>
        </w:rPr>
        <w:t>(  )</w:t>
      </w:r>
      <w:proofErr w:type="gramEnd"/>
      <w:r w:rsidRPr="00725D71">
        <w:rPr>
          <w:sz w:val="24"/>
          <w:szCs w:val="24"/>
        </w:rPr>
        <w:t xml:space="preserve"> did not appear</w:t>
      </w:r>
    </w:p>
    <w:p w14:paraId="2CE9E2BC"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r>
      <w:r w:rsidRPr="00725D71">
        <w:rPr>
          <w:sz w:val="24"/>
          <w:szCs w:val="24"/>
        </w:rPr>
        <w:tab/>
        <w:t>before the United Kingdom court that granted the judgement.</w:t>
      </w:r>
    </w:p>
    <w:p w14:paraId="23AC017E" w14:textId="77777777" w:rsidR="00384903" w:rsidRPr="00725D71" w:rsidRDefault="00384903" w:rsidP="009D65EF">
      <w:pPr>
        <w:pStyle w:val="zparanoindt-e"/>
        <w:spacing w:after="319" w:line="240" w:lineRule="auto"/>
        <w:rPr>
          <w:i/>
          <w:sz w:val="24"/>
          <w:szCs w:val="24"/>
        </w:rPr>
      </w:pPr>
      <w:r w:rsidRPr="00725D71">
        <w:rPr>
          <w:i/>
          <w:sz w:val="24"/>
          <w:szCs w:val="24"/>
        </w:rPr>
        <w:t>(If the defendant (or respondent) did not appear, explain in detail why registration is nevertheless permitted under the Reciprocal Enforcement of Judgments (U.K.) Act.)</w:t>
      </w:r>
    </w:p>
    <w:p w14:paraId="18C20549"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(d)</w:t>
      </w:r>
      <w:r w:rsidRPr="00725D71">
        <w:rPr>
          <w:sz w:val="24"/>
          <w:szCs w:val="24"/>
        </w:rPr>
        <w:tab/>
        <w:t>The applicant is entitled to register and enforce the judgment as,</w:t>
      </w:r>
    </w:p>
    <w:p w14:paraId="66517212"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r>
      <w:r w:rsidRPr="00725D71">
        <w:rPr>
          <w:sz w:val="24"/>
          <w:szCs w:val="24"/>
        </w:rPr>
        <w:tab/>
      </w:r>
      <w:proofErr w:type="gramStart"/>
      <w:r w:rsidRPr="00725D71">
        <w:rPr>
          <w:sz w:val="24"/>
          <w:szCs w:val="24"/>
        </w:rPr>
        <w:t>(  )</w:t>
      </w:r>
      <w:proofErr w:type="gramEnd"/>
      <w:r w:rsidRPr="00725D71">
        <w:rPr>
          <w:sz w:val="24"/>
          <w:szCs w:val="24"/>
        </w:rPr>
        <w:t xml:space="preserve">  a plaintiff </w:t>
      </w:r>
      <w:r w:rsidRPr="00725D71">
        <w:rPr>
          <w:i/>
          <w:sz w:val="24"/>
          <w:szCs w:val="24"/>
        </w:rPr>
        <w:t xml:space="preserve">(or </w:t>
      </w:r>
      <w:r w:rsidRPr="00725D71">
        <w:rPr>
          <w:sz w:val="24"/>
          <w:szCs w:val="24"/>
        </w:rPr>
        <w:t>applicant</w:t>
      </w:r>
      <w:r w:rsidRPr="00725D71">
        <w:rPr>
          <w:i/>
          <w:sz w:val="24"/>
          <w:szCs w:val="24"/>
        </w:rPr>
        <w:t>)</w:t>
      </w:r>
      <w:r w:rsidRPr="00725D71">
        <w:rPr>
          <w:sz w:val="24"/>
          <w:szCs w:val="24"/>
        </w:rPr>
        <w:t xml:space="preserve"> named in the judgment</w:t>
      </w:r>
    </w:p>
    <w:p w14:paraId="5D92115A"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r>
      <w:r w:rsidRPr="00725D71">
        <w:rPr>
          <w:sz w:val="24"/>
          <w:szCs w:val="24"/>
        </w:rPr>
        <w:tab/>
      </w:r>
      <w:proofErr w:type="gramStart"/>
      <w:r w:rsidRPr="00725D71">
        <w:rPr>
          <w:sz w:val="24"/>
          <w:szCs w:val="24"/>
        </w:rPr>
        <w:t>(  )</w:t>
      </w:r>
      <w:proofErr w:type="gramEnd"/>
      <w:r w:rsidRPr="00725D71">
        <w:rPr>
          <w:sz w:val="24"/>
          <w:szCs w:val="24"/>
        </w:rPr>
        <w:t xml:space="preserve">  an assignee of the judgment</w:t>
      </w:r>
    </w:p>
    <w:p w14:paraId="47B08A5A" w14:textId="77777777" w:rsidR="00384903" w:rsidRPr="00725D71" w:rsidRDefault="00384903" w:rsidP="009D65EF">
      <w:pPr>
        <w:pStyle w:val="zparagraph-e"/>
        <w:tabs>
          <w:tab w:val="right" w:leader="dot" w:pos="9360"/>
          <w:tab w:val="right" w:leader="dot" w:pos="9840"/>
        </w:tabs>
        <w:spacing w:after="319" w:line="240" w:lineRule="auto"/>
        <w:rPr>
          <w:sz w:val="24"/>
          <w:szCs w:val="24"/>
        </w:rPr>
      </w:pPr>
      <w:r w:rsidRPr="00725D71">
        <w:rPr>
          <w:sz w:val="24"/>
          <w:szCs w:val="24"/>
        </w:rPr>
        <w:lastRenderedPageBreak/>
        <w:tab/>
      </w:r>
      <w:r w:rsidRPr="00725D71">
        <w:rPr>
          <w:sz w:val="24"/>
          <w:szCs w:val="24"/>
        </w:rPr>
        <w:tab/>
      </w:r>
      <w:proofErr w:type="gramStart"/>
      <w:r w:rsidRPr="00725D71">
        <w:rPr>
          <w:sz w:val="24"/>
          <w:szCs w:val="24"/>
        </w:rPr>
        <w:t>(  )</w:t>
      </w:r>
      <w:proofErr w:type="gramEnd"/>
      <w:r w:rsidRPr="00725D71">
        <w:rPr>
          <w:sz w:val="24"/>
          <w:szCs w:val="24"/>
        </w:rPr>
        <w:t xml:space="preserve">  other </w:t>
      </w:r>
      <w:r w:rsidRPr="00725D71">
        <w:rPr>
          <w:i/>
          <w:sz w:val="24"/>
          <w:szCs w:val="24"/>
        </w:rPr>
        <w:t>(specify)</w:t>
      </w:r>
      <w:r w:rsidRPr="00725D71">
        <w:rPr>
          <w:sz w:val="24"/>
          <w:szCs w:val="24"/>
        </w:rPr>
        <w:tab/>
      </w:r>
    </w:p>
    <w:p w14:paraId="5AB884AC" w14:textId="77777777" w:rsidR="00384903" w:rsidRPr="00725D71" w:rsidRDefault="00384903" w:rsidP="009D65EF">
      <w:pPr>
        <w:pStyle w:val="zparagraph-e"/>
        <w:tabs>
          <w:tab w:val="right" w:leader="dot" w:pos="936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73C69C7D" w14:textId="77777777" w:rsidR="00384903" w:rsidRPr="00725D71" w:rsidRDefault="00384903" w:rsidP="009D65EF">
      <w:pPr>
        <w:pStyle w:val="zparawtab-e"/>
        <w:spacing w:after="319" w:line="240" w:lineRule="auto"/>
        <w:rPr>
          <w:sz w:val="24"/>
          <w:szCs w:val="24"/>
        </w:rPr>
      </w:pPr>
      <w:r w:rsidRPr="00725D71">
        <w:rPr>
          <w:sz w:val="24"/>
          <w:szCs w:val="24"/>
        </w:rPr>
        <w:t>3.</w:t>
      </w:r>
      <w:r w:rsidRPr="00725D71">
        <w:rPr>
          <w:sz w:val="24"/>
          <w:szCs w:val="24"/>
        </w:rPr>
        <w:tab/>
      </w:r>
      <w:r w:rsidRPr="00725D71">
        <w:rPr>
          <w:sz w:val="24"/>
          <w:szCs w:val="24"/>
        </w:rPr>
        <w:tab/>
        <w:t>The following documentary evidence is relied on in support of the application:</w:t>
      </w:r>
    </w:p>
    <w:p w14:paraId="256E57BB"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(a)</w:t>
      </w:r>
      <w:r w:rsidRPr="00725D71">
        <w:rPr>
          <w:sz w:val="24"/>
          <w:szCs w:val="24"/>
        </w:rPr>
        <w:tab/>
        <w:t xml:space="preserve">the original or a certified copy of the </w:t>
      </w:r>
      <w:proofErr w:type="gramStart"/>
      <w:r w:rsidRPr="00725D71">
        <w:rPr>
          <w:sz w:val="24"/>
          <w:szCs w:val="24"/>
        </w:rPr>
        <w:t>judgment;</w:t>
      </w:r>
      <w:proofErr w:type="gramEnd"/>
    </w:p>
    <w:p w14:paraId="15285F34" w14:textId="77777777" w:rsidR="00384903" w:rsidRPr="00725D71" w:rsidRDefault="00384903" w:rsidP="009D65EF">
      <w:pPr>
        <w:pStyle w:val="zparagraph-e"/>
        <w:tabs>
          <w:tab w:val="right" w:leader="dot" w:pos="9360"/>
        </w:tabs>
        <w:spacing w:after="319" w:line="240" w:lineRule="auto"/>
        <w:rPr>
          <w:sz w:val="24"/>
          <w:szCs w:val="24"/>
        </w:rPr>
      </w:pPr>
      <w:r w:rsidRPr="00725D71">
        <w:rPr>
          <w:sz w:val="24"/>
          <w:szCs w:val="24"/>
        </w:rPr>
        <w:tab/>
        <w:t>(b)</w:t>
      </w:r>
      <w:r w:rsidRPr="00725D71">
        <w:rPr>
          <w:sz w:val="24"/>
          <w:szCs w:val="24"/>
        </w:rPr>
        <w:tab/>
        <w:t>the affidavit of</w:t>
      </w:r>
      <w:r w:rsidRPr="00725D71">
        <w:rPr>
          <w:sz w:val="24"/>
          <w:szCs w:val="24"/>
        </w:rPr>
        <w:tab/>
      </w:r>
    </w:p>
    <w:p w14:paraId="48D8FF31" w14:textId="77777777" w:rsidR="00384903" w:rsidRPr="00725D71" w:rsidRDefault="00384903" w:rsidP="009D65EF">
      <w:pPr>
        <w:pStyle w:val="zparagraph-e"/>
        <w:tabs>
          <w:tab w:val="left" w:pos="10760"/>
        </w:tabs>
        <w:spacing w:after="319" w:line="240" w:lineRule="auto"/>
        <w:rPr>
          <w:sz w:val="24"/>
          <w:szCs w:val="24"/>
        </w:rPr>
      </w:pPr>
      <w:r w:rsidRPr="00725D71">
        <w:rPr>
          <w:sz w:val="24"/>
          <w:szCs w:val="24"/>
        </w:rPr>
        <w:tab/>
        <w:t>(a)</w:t>
      </w:r>
      <w:r w:rsidRPr="00725D71">
        <w:rPr>
          <w:sz w:val="24"/>
          <w:szCs w:val="24"/>
        </w:rPr>
        <w:tab/>
        <w:t>the original or a certified copy of proof of service of the originating process of the United Kingdom court.</w:t>
      </w:r>
    </w:p>
    <w:p w14:paraId="47C2E892" w14:textId="77777777" w:rsidR="00384903" w:rsidRPr="00725D71" w:rsidRDefault="00384903" w:rsidP="009D65EF">
      <w:pPr>
        <w:pStyle w:val="zparawtab-e"/>
        <w:spacing w:after="319" w:line="240" w:lineRule="auto"/>
        <w:rPr>
          <w:sz w:val="24"/>
          <w:szCs w:val="24"/>
        </w:rPr>
      </w:pPr>
      <w:r w:rsidRPr="00725D71">
        <w:rPr>
          <w:sz w:val="24"/>
          <w:szCs w:val="24"/>
        </w:rPr>
        <w:t>4.</w:t>
      </w:r>
      <w:r w:rsidRPr="00725D71">
        <w:rPr>
          <w:sz w:val="24"/>
          <w:szCs w:val="24"/>
        </w:rPr>
        <w:tab/>
      </w:r>
      <w:r w:rsidRPr="00725D71">
        <w:rPr>
          <w:sz w:val="24"/>
          <w:szCs w:val="24"/>
        </w:rPr>
        <w:tab/>
        <w:t>The respondent in this application resides at:</w:t>
      </w:r>
    </w:p>
    <w:p w14:paraId="1B6106DA" w14:textId="77777777" w:rsidR="00384903" w:rsidRPr="00725D71" w:rsidRDefault="00384903" w:rsidP="009D65EF">
      <w:pPr>
        <w:pStyle w:val="zparawtab-e"/>
        <w:tabs>
          <w:tab w:val="right" w:leader="dot" w:pos="9360"/>
        </w:tabs>
        <w:spacing w:after="319" w:line="240" w:lineRule="auto"/>
        <w:rPr>
          <w:sz w:val="24"/>
          <w:szCs w:val="24"/>
        </w:rPr>
      </w:pPr>
      <w:r w:rsidRPr="00725D71">
        <w:rPr>
          <w:sz w:val="24"/>
          <w:szCs w:val="24"/>
        </w:rPr>
        <w:tab/>
      </w:r>
      <w:r w:rsidRPr="00725D71">
        <w:rPr>
          <w:sz w:val="24"/>
          <w:szCs w:val="24"/>
        </w:rPr>
        <w:tab/>
      </w:r>
      <w:r w:rsidRPr="00725D71">
        <w:rPr>
          <w:sz w:val="24"/>
          <w:szCs w:val="24"/>
        </w:rPr>
        <w:tab/>
      </w:r>
    </w:p>
    <w:p w14:paraId="74509C8E" w14:textId="77777777" w:rsidR="009D65EF" w:rsidRPr="00725D71" w:rsidRDefault="00384903" w:rsidP="009448A2">
      <w:pPr>
        <w:pStyle w:val="table-e"/>
        <w:tabs>
          <w:tab w:val="left" w:pos="4770"/>
        </w:tabs>
        <w:spacing w:line="240" w:lineRule="auto"/>
        <w:ind w:left="720" w:hanging="720"/>
        <w:rPr>
          <w:i/>
          <w:sz w:val="24"/>
          <w:szCs w:val="24"/>
        </w:rPr>
      </w:pPr>
      <w:r w:rsidRPr="00725D71">
        <w:rPr>
          <w:i/>
          <w:sz w:val="24"/>
          <w:szCs w:val="24"/>
        </w:rPr>
        <w:t>(Date of issue)</w:t>
      </w:r>
      <w:r w:rsidR="009448A2" w:rsidRPr="00725D71">
        <w:rPr>
          <w:i/>
          <w:sz w:val="24"/>
          <w:szCs w:val="24"/>
        </w:rPr>
        <w:tab/>
      </w:r>
      <w:r w:rsidRPr="00725D71">
        <w:rPr>
          <w:i/>
          <w:sz w:val="24"/>
          <w:szCs w:val="24"/>
        </w:rPr>
        <w:t>(Name, address</w:t>
      </w:r>
      <w:r w:rsidR="009D65EF" w:rsidRPr="00725D71">
        <w:rPr>
          <w:i/>
          <w:sz w:val="24"/>
          <w:szCs w:val="24"/>
        </w:rPr>
        <w:t>, email address</w:t>
      </w:r>
      <w:r w:rsidRPr="00725D71">
        <w:rPr>
          <w:i/>
          <w:sz w:val="24"/>
          <w:szCs w:val="24"/>
        </w:rPr>
        <w:t xml:space="preserve"> </w:t>
      </w:r>
      <w:r w:rsidR="004B0D88" w:rsidRPr="00725D71">
        <w:rPr>
          <w:i/>
          <w:sz w:val="24"/>
          <w:szCs w:val="24"/>
        </w:rPr>
        <w:t xml:space="preserve">(if any), </w:t>
      </w:r>
      <w:r w:rsidRPr="00725D71">
        <w:rPr>
          <w:i/>
          <w:sz w:val="24"/>
          <w:szCs w:val="24"/>
        </w:rPr>
        <w:t xml:space="preserve">and telephone </w:t>
      </w:r>
    </w:p>
    <w:p w14:paraId="5392D8BD" w14:textId="77777777" w:rsidR="00384903" w:rsidRPr="00725D71" w:rsidRDefault="009D65EF" w:rsidP="009448A2">
      <w:pPr>
        <w:pStyle w:val="table-e"/>
        <w:tabs>
          <w:tab w:val="left" w:pos="4770"/>
        </w:tabs>
        <w:spacing w:line="240" w:lineRule="auto"/>
        <w:ind w:left="720" w:hanging="720"/>
        <w:rPr>
          <w:sz w:val="24"/>
          <w:szCs w:val="24"/>
        </w:rPr>
      </w:pPr>
      <w:r w:rsidRPr="00725D71">
        <w:rPr>
          <w:i/>
          <w:sz w:val="24"/>
          <w:szCs w:val="24"/>
        </w:rPr>
        <w:tab/>
      </w:r>
      <w:r w:rsidRPr="00725D71">
        <w:rPr>
          <w:i/>
          <w:sz w:val="24"/>
          <w:szCs w:val="24"/>
        </w:rPr>
        <w:tab/>
      </w:r>
      <w:r w:rsidR="00384903" w:rsidRPr="00725D71">
        <w:rPr>
          <w:i/>
          <w:sz w:val="24"/>
          <w:szCs w:val="24"/>
        </w:rPr>
        <w:t>number of lawyer or applicant)</w:t>
      </w:r>
    </w:p>
    <w:p w14:paraId="4391ACE4" w14:textId="77777777" w:rsidR="00384903" w:rsidRPr="00725D71" w:rsidRDefault="00384903">
      <w:pPr>
        <w:spacing w:line="239" w:lineRule="exact"/>
        <w:rPr>
          <w:snapToGrid w:val="0"/>
        </w:rPr>
      </w:pPr>
    </w:p>
    <w:p w14:paraId="46A285B0" w14:textId="77777777" w:rsidR="00384903" w:rsidRPr="00FA1A02" w:rsidRDefault="000B2E57">
      <w:pPr>
        <w:pStyle w:val="footnote-e"/>
        <w:rPr>
          <w:sz w:val="24"/>
        </w:rPr>
      </w:pPr>
      <w:r w:rsidRPr="00725D71">
        <w:rPr>
          <w:sz w:val="24"/>
        </w:rPr>
        <w:t>RCP-E 73A (</w:t>
      </w:r>
      <w:r w:rsidR="00413104" w:rsidRPr="00725D71">
        <w:rPr>
          <w:sz w:val="24"/>
        </w:rPr>
        <w:t>September 1, 2020</w:t>
      </w:r>
      <w:r w:rsidR="00384903" w:rsidRPr="00725D71">
        <w:rPr>
          <w:sz w:val="24"/>
        </w:rPr>
        <w:t>)</w:t>
      </w:r>
    </w:p>
    <w:sectPr w:rsidR="00384903" w:rsidRPr="00FA1A02">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127C" w14:textId="77777777" w:rsidR="00D30C48" w:rsidRDefault="00D30C48" w:rsidP="009D65EF">
      <w:r>
        <w:separator/>
      </w:r>
    </w:p>
  </w:endnote>
  <w:endnote w:type="continuationSeparator" w:id="0">
    <w:p w14:paraId="6D6276EE" w14:textId="77777777" w:rsidR="00D30C48" w:rsidRDefault="00D30C48" w:rsidP="009D65EF">
      <w:r>
        <w:continuationSeparator/>
      </w:r>
    </w:p>
  </w:endnote>
  <w:endnote w:type="continuationNotice" w:id="1">
    <w:p w14:paraId="4E6C2252" w14:textId="77777777" w:rsidR="00D30C48" w:rsidRDefault="00D3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8920" w14:textId="77777777" w:rsidR="00D30C48" w:rsidRDefault="00D30C48" w:rsidP="009D65EF">
      <w:r>
        <w:separator/>
      </w:r>
    </w:p>
  </w:footnote>
  <w:footnote w:type="continuationSeparator" w:id="0">
    <w:p w14:paraId="19C95487" w14:textId="77777777" w:rsidR="00D30C48" w:rsidRDefault="00D30C48" w:rsidP="009D65EF">
      <w:r>
        <w:continuationSeparator/>
      </w:r>
    </w:p>
  </w:footnote>
  <w:footnote w:type="continuationNotice" w:id="1">
    <w:p w14:paraId="6A4B09EA" w14:textId="77777777" w:rsidR="00D30C48" w:rsidRDefault="00D30C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135"/>
    <w:rsid w:val="0007393C"/>
    <w:rsid w:val="000B2E57"/>
    <w:rsid w:val="00155D12"/>
    <w:rsid w:val="00172E89"/>
    <w:rsid w:val="00306A37"/>
    <w:rsid w:val="00384903"/>
    <w:rsid w:val="00413104"/>
    <w:rsid w:val="004B0D88"/>
    <w:rsid w:val="004C3135"/>
    <w:rsid w:val="004D4590"/>
    <w:rsid w:val="00566080"/>
    <w:rsid w:val="005E211A"/>
    <w:rsid w:val="00653B71"/>
    <w:rsid w:val="00657E9B"/>
    <w:rsid w:val="00725D71"/>
    <w:rsid w:val="007B4E29"/>
    <w:rsid w:val="007D301B"/>
    <w:rsid w:val="007D5852"/>
    <w:rsid w:val="00881BF1"/>
    <w:rsid w:val="008D0123"/>
    <w:rsid w:val="009448A2"/>
    <w:rsid w:val="009D65EF"/>
    <w:rsid w:val="00B604FE"/>
    <w:rsid w:val="00B63A1C"/>
    <w:rsid w:val="00BA5C5B"/>
    <w:rsid w:val="00C569CB"/>
    <w:rsid w:val="00D30C48"/>
    <w:rsid w:val="00D828AB"/>
    <w:rsid w:val="00E47EED"/>
    <w:rsid w:val="00E82DCB"/>
    <w:rsid w:val="00ED350E"/>
    <w:rsid w:val="00F87EB4"/>
    <w:rsid w:val="00FA113C"/>
    <w:rsid w:val="00FA1A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61ADDE8"/>
  <w15:chartTrackingRefBased/>
  <w15:docId w15:val="{DBB1B51D-E772-4A02-9D06-0E5CFF3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graph-e">
    <w:name w:val="zparagraph-e"/>
    <w:pPr>
      <w:tabs>
        <w:tab w:val="right" w:pos="379"/>
        <w:tab w:val="left" w:pos="472"/>
      </w:tabs>
      <w:spacing w:after="139" w:line="190" w:lineRule="exact"/>
      <w:ind w:left="472" w:hanging="472"/>
      <w:jc w:val="both"/>
    </w:pPr>
    <w:rPr>
      <w:rFonts w:ascii="Times" w:hAnsi="Time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rsid w:val="007D5852"/>
    <w:pPr>
      <w:tabs>
        <w:tab w:val="center" w:pos="4680"/>
        <w:tab w:val="right" w:pos="9360"/>
      </w:tabs>
    </w:pPr>
  </w:style>
  <w:style w:type="character" w:customStyle="1" w:styleId="HeaderChar">
    <w:name w:val="Header Char"/>
    <w:link w:val="Header"/>
    <w:rsid w:val="007D5852"/>
    <w:rPr>
      <w:sz w:val="24"/>
      <w:szCs w:val="24"/>
      <w:lang w:eastAsia="en-US"/>
    </w:rPr>
  </w:style>
  <w:style w:type="paragraph" w:styleId="Footer">
    <w:name w:val="footer"/>
    <w:basedOn w:val="Normal"/>
    <w:link w:val="FooterChar"/>
    <w:rsid w:val="007D5852"/>
    <w:pPr>
      <w:tabs>
        <w:tab w:val="center" w:pos="4680"/>
        <w:tab w:val="right" w:pos="9360"/>
      </w:tabs>
    </w:pPr>
  </w:style>
  <w:style w:type="character" w:customStyle="1" w:styleId="FooterChar">
    <w:name w:val="Footer Char"/>
    <w:link w:val="Footer"/>
    <w:rsid w:val="007D5852"/>
    <w:rPr>
      <w:sz w:val="24"/>
      <w:szCs w:val="24"/>
      <w:lang w:eastAsia="en-US"/>
    </w:rPr>
  </w:style>
  <w:style w:type="character" w:customStyle="1" w:styleId="ovitalic">
    <w:name w:val="ovitalic"/>
    <w:rsid w:val="004B0D8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73A Notice of Application for Registration of United Kingdom Judgment</vt:lpstr>
    </vt:vector>
  </TitlesOfParts>
  <Company>Government of Ontario</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73A Notice of Application for Registration of United Kingdom Judgment</dc:title>
  <dc:subject>RCP-E 73A (July 1, 2007)</dc:subject>
  <dc:creator>Civil Rules Committee</dc:creator>
  <cp:keywords/>
  <dc:description/>
  <cp:lastModifiedBy>Schell, Denise (MAG)</cp:lastModifiedBy>
  <cp:revision>4</cp:revision>
  <dcterms:created xsi:type="dcterms:W3CDTF">2021-11-18T14:11:00Z</dcterms:created>
  <dcterms:modified xsi:type="dcterms:W3CDTF">2022-02-01T19:16:00Z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2021-11-18T14:11:32Z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d5f6b31d-34e6-49f8-9e17-a712f4d3e8a5</vt:lpwstr>
  </property>
  <property fmtid="{D5CDD505-2E9C-101B-9397-08002B2CF9AE}" pid="8" name="MSIP_Label_034a106e-6316-442c-ad35-738afd673d2b_ContentBits">
    <vt:lpwstr>0</vt:lpwstr>
  </property>
</Properties>
</file>