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74FA2" w14:textId="77777777" w:rsidR="00666014" w:rsidRDefault="0068234D">
      <w:pPr>
        <w:pStyle w:val="form-e"/>
        <w:keepLines/>
        <w:tabs>
          <w:tab w:val="clear" w:pos="0"/>
        </w:tabs>
        <w:rPr>
          <w:b/>
        </w:rPr>
      </w:pPr>
      <w:r>
        <w:t>Form 63B</w:t>
      </w:r>
    </w:p>
    <w:p w14:paraId="7176F99A" w14:textId="77777777" w:rsidR="00666014" w:rsidRDefault="0068234D">
      <w:pPr>
        <w:pStyle w:val="act-e"/>
        <w:keepLines/>
        <w:tabs>
          <w:tab w:val="clear" w:pos="0"/>
        </w:tabs>
      </w:pPr>
      <w:r>
        <w:t>Courts of Justice Act</w:t>
      </w:r>
    </w:p>
    <w:p w14:paraId="7C527D9B" w14:textId="77777777" w:rsidR="00666014" w:rsidRDefault="0068234D">
      <w:pPr>
        <w:pStyle w:val="subject-e"/>
        <w:keepLines/>
        <w:tabs>
          <w:tab w:val="clear" w:pos="0"/>
        </w:tabs>
      </w:pPr>
      <w:r>
        <w:t>CERTIFICATE OF STAY</w:t>
      </w:r>
    </w:p>
    <w:p w14:paraId="03A99C79" w14:textId="77777777" w:rsidR="00666014" w:rsidRPr="0002740A" w:rsidRDefault="0068234D">
      <w:pPr>
        <w:pStyle w:val="subject-e"/>
        <w:keepLines/>
        <w:tabs>
          <w:tab w:val="clear" w:pos="0"/>
        </w:tabs>
        <w:spacing w:before="240"/>
        <w:rPr>
          <w:iCs/>
        </w:rPr>
      </w:pPr>
      <w:r w:rsidRPr="0002740A">
        <w:rPr>
          <w:iCs/>
        </w:rPr>
        <w:t>(G</w:t>
      </w:r>
      <w:r w:rsidRPr="0002740A">
        <w:rPr>
          <w:iCs/>
          <w:caps w:val="0"/>
        </w:rPr>
        <w:t>eneral</w:t>
      </w:r>
      <w:r w:rsidRPr="0002740A">
        <w:rPr>
          <w:iCs/>
        </w:rPr>
        <w:t xml:space="preserve"> h</w:t>
      </w:r>
      <w:r w:rsidRPr="0002740A">
        <w:rPr>
          <w:iCs/>
          <w:caps w:val="0"/>
        </w:rPr>
        <w:t>eading</w:t>
      </w:r>
      <w:r w:rsidRPr="0002740A">
        <w:rPr>
          <w:iCs/>
        </w:rPr>
        <w:t>)</w:t>
      </w:r>
    </w:p>
    <w:p w14:paraId="1CE4767F" w14:textId="1269383F" w:rsidR="00666014" w:rsidRPr="0002740A" w:rsidRDefault="00FE1942">
      <w:pPr>
        <w:pStyle w:val="zparanoindt-e"/>
        <w:spacing w:after="319"/>
        <w:rPr>
          <w:iCs/>
          <w:caps/>
        </w:rPr>
      </w:pPr>
      <w:r w:rsidRPr="0002740A">
        <w:rPr>
          <w:iCs/>
          <w:caps/>
        </w:rPr>
        <w:t>[SEAL]</w:t>
      </w:r>
    </w:p>
    <w:p w14:paraId="03A2A3E2" w14:textId="77777777" w:rsidR="00666014" w:rsidRDefault="0068234D">
      <w:pPr>
        <w:pStyle w:val="zheading1-e"/>
        <w:spacing w:after="319"/>
        <w:rPr>
          <w:caps/>
          <w:smallCaps w:val="0"/>
        </w:rPr>
      </w:pPr>
      <w:r>
        <w:rPr>
          <w:caps/>
          <w:smallCaps w:val="0"/>
        </w:rPr>
        <w:t>CERTIFICATE OF STAY</w:t>
      </w:r>
    </w:p>
    <w:p w14:paraId="1175BBFE" w14:textId="77777777" w:rsidR="00666014" w:rsidRDefault="0068234D">
      <w:pPr>
        <w:pStyle w:val="zparawtab-e"/>
      </w:pPr>
      <w:r>
        <w:tab/>
      </w:r>
      <w:r>
        <w:tab/>
        <w:t>The</w:t>
      </w:r>
      <w:r>
        <w:t> </w:t>
      </w:r>
      <w:r>
        <w:t xml:space="preserve">Registrar of the Divisional Court certifies that, under subsection 25 (1) of the </w:t>
      </w:r>
      <w:r>
        <w:rPr>
          <w:i/>
        </w:rPr>
        <w:t>Statutory Powers Procedure Act</w:t>
      </w:r>
      <w:r>
        <w:t xml:space="preserve">, the order of the Ontario Rental Housing Tribunal dated </w:t>
      </w:r>
      <w:r>
        <w:rPr>
          <w:i/>
        </w:rPr>
        <w:t>(date)</w:t>
      </w:r>
      <w:r>
        <w:t xml:space="preserve"> has been stayed by an appeal to this court.</w:t>
      </w:r>
    </w:p>
    <w:p w14:paraId="6CB9BD29" w14:textId="77777777" w:rsidR="00666014" w:rsidRDefault="0068234D">
      <w:pPr>
        <w:pStyle w:val="table-e"/>
        <w:tabs>
          <w:tab w:val="left" w:pos="5040"/>
        </w:tabs>
      </w:pPr>
      <w:r>
        <w:t>Date ...........................................................................</w:t>
      </w:r>
      <w:r>
        <w:tab/>
        <w:t>Issued by ...........................................................................</w:t>
      </w:r>
    </w:p>
    <w:p w14:paraId="2C9ACF72" w14:textId="77777777" w:rsidR="00666014" w:rsidRDefault="0068234D">
      <w:pPr>
        <w:pStyle w:val="table-e"/>
        <w:tabs>
          <w:tab w:val="left" w:pos="7020"/>
        </w:tabs>
      </w:pPr>
      <w:r>
        <w:tab/>
        <w:t>Registrar</w:t>
      </w:r>
    </w:p>
    <w:p w14:paraId="4A152480" w14:textId="77777777" w:rsidR="00666014" w:rsidRDefault="00666014">
      <w:pPr>
        <w:spacing w:line="239" w:lineRule="exact"/>
        <w:rPr>
          <w:snapToGrid w:val="0"/>
        </w:rPr>
      </w:pPr>
    </w:p>
    <w:p w14:paraId="28262568" w14:textId="77777777" w:rsidR="00666014" w:rsidRDefault="0068234D">
      <w:pPr>
        <w:pStyle w:val="footnote-e"/>
      </w:pPr>
      <w:r>
        <w:t>RCP-E 63B (November 1, 2005)</w:t>
      </w:r>
    </w:p>
    <w:sectPr w:rsidR="00666014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7B32CD" w14:textId="77777777" w:rsidR="0068234D" w:rsidRDefault="0068234D" w:rsidP="0068234D">
      <w:r>
        <w:separator/>
      </w:r>
    </w:p>
  </w:endnote>
  <w:endnote w:type="continuationSeparator" w:id="0">
    <w:p w14:paraId="204D12CF" w14:textId="77777777" w:rsidR="0068234D" w:rsidRDefault="0068234D" w:rsidP="00682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046572" w14:textId="77777777" w:rsidR="0068234D" w:rsidRDefault="0068234D" w:rsidP="0068234D">
      <w:r>
        <w:separator/>
      </w:r>
    </w:p>
  </w:footnote>
  <w:footnote w:type="continuationSeparator" w:id="0">
    <w:p w14:paraId="4FAD1550" w14:textId="77777777" w:rsidR="0068234D" w:rsidRDefault="0068234D" w:rsidP="00682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234D"/>
    <w:rsid w:val="0002740A"/>
    <w:rsid w:val="00666014"/>
    <w:rsid w:val="0068234D"/>
    <w:rsid w:val="00FE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DE14F3"/>
  <w15:chartTrackingRefBased/>
  <w15:docId w15:val="{347173BF-17C5-4CE2-A1C1-152DDB19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e">
    <w:name w:val="act-e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lang w:val="en-GB" w:eastAsia="en-US"/>
    </w:rPr>
  </w:style>
  <w:style w:type="paragraph" w:customStyle="1" w:styleId="footnote-e">
    <w:name w:val="footnote-e"/>
    <w:pPr>
      <w:tabs>
        <w:tab w:val="left" w:pos="0"/>
      </w:tabs>
      <w:spacing w:before="111" w:line="209" w:lineRule="exact"/>
      <w:jc w:val="right"/>
    </w:pPr>
    <w:rPr>
      <w:snapToGrid w:val="0"/>
      <w:lang w:val="en-GB" w:eastAsia="en-US"/>
    </w:rPr>
  </w:style>
  <w:style w:type="paragraph" w:customStyle="1" w:styleId="form-e">
    <w:name w:val="form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subject-e">
    <w:name w:val="subject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table-e">
    <w:name w:val="table-e"/>
    <w:pPr>
      <w:suppressAutoHyphens/>
      <w:spacing w:before="11" w:line="189" w:lineRule="exact"/>
    </w:pPr>
    <w:rPr>
      <w:snapToGrid w:val="0"/>
      <w:sz w:val="18"/>
      <w:lang w:val="en-GB" w:eastAsia="en-US"/>
    </w:rPr>
  </w:style>
  <w:style w:type="paragraph" w:customStyle="1" w:styleId="zheading1-e">
    <w:name w:val="zheading1-e"/>
    <w:pPr>
      <w:tabs>
        <w:tab w:val="left" w:pos="0"/>
      </w:tabs>
      <w:spacing w:after="139" w:line="190" w:lineRule="exact"/>
      <w:jc w:val="center"/>
    </w:pPr>
    <w:rPr>
      <w:rFonts w:ascii="Times" w:hAnsi="Times"/>
      <w:smallCaps/>
      <w:snapToGrid w:val="0"/>
      <w:sz w:val="17"/>
      <w:lang w:val="en-GB" w:eastAsia="en-US"/>
    </w:rPr>
  </w:style>
  <w:style w:type="paragraph" w:customStyle="1" w:styleId="zparanoindt-e">
    <w:name w:val="zparanoindt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customStyle="1" w:styleId="zparawtab-e">
    <w:name w:val="zparawtab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63B Certificate of Stay</vt:lpstr>
    </vt:vector>
  </TitlesOfParts>
  <Company>Government of Ontario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63B Certificate of Stay</dc:title>
  <dc:subject>RCP-E 63B (November 1, 2005)</dc:subject>
  <dc:creator>Civil Rules Committee</dc:creator>
  <cp:keywords/>
  <dc:description/>
  <cp:lastModifiedBy>Schell, Denise (MAG)</cp:lastModifiedBy>
  <cp:revision>4</cp:revision>
  <dcterms:created xsi:type="dcterms:W3CDTF">2021-11-17T18:55:00Z</dcterms:created>
  <dcterms:modified xsi:type="dcterms:W3CDTF">2022-02-01T19:27:00Z</dcterms:modified>
  <cp:category>Rules of Civil Procedure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2021-11-17T18:55:44Z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1c31762d-203e-4352-9cb2-a431b56d67c5</vt:lpwstr>
  </property>
  <property fmtid="{D5CDD505-2E9C-101B-9397-08002B2CF9AE}" pid="8" name="MSIP_Label_034a106e-6316-442c-ad35-738afd673d2b_ContentBits">
    <vt:lpwstr>0</vt:lpwstr>
  </property>
</Properties>
</file>