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9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14"/>
        <w:gridCol w:w="54"/>
        <w:gridCol w:w="4544"/>
        <w:gridCol w:w="136"/>
        <w:gridCol w:w="5149"/>
      </w:tblGrid>
      <w:tr w:rsidR="00000000" w14:paraId="02BE40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CB9E61F" w14:textId="77777777" w:rsidR="00000000" w:rsidRDefault="002D341E">
            <w:pPr>
              <w:pStyle w:val="form-e"/>
            </w:pPr>
            <w:r>
              <w:t>FORM 60F</w:t>
            </w:r>
          </w:p>
        </w:tc>
      </w:tr>
      <w:tr w:rsidR="00000000" w14:paraId="42F1BF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57C5F703" w14:textId="77777777" w:rsidR="00000000" w:rsidRDefault="002D341E">
            <w:pPr>
              <w:pStyle w:val="act-e"/>
            </w:pPr>
          </w:p>
          <w:p w14:paraId="60A206F5" w14:textId="77777777" w:rsidR="00000000" w:rsidRDefault="002D341E">
            <w:pPr>
              <w:pStyle w:val="act-e"/>
            </w:pPr>
            <w:r>
              <w:t>Courts of Justice Act</w:t>
            </w:r>
          </w:p>
        </w:tc>
      </w:tr>
      <w:tr w:rsidR="00000000" w14:paraId="18E6C8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89475" w14:textId="77777777" w:rsidR="00000000" w:rsidRDefault="002D341E">
            <w:pPr>
              <w:pStyle w:val="form-e"/>
            </w:pPr>
          </w:p>
          <w:p w14:paraId="14443D0D" w14:textId="77777777" w:rsidR="00000000" w:rsidRDefault="002D341E">
            <w:pPr>
              <w:pStyle w:val="form-e"/>
            </w:pPr>
            <w:r>
              <w:t>DIRECTION TO ENFORCE WRIT OF SEIZURE AND SALE</w:t>
            </w:r>
          </w:p>
        </w:tc>
      </w:tr>
      <w:tr w:rsidR="00000000" w14:paraId="26C3ED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4F4D6" w14:textId="77777777" w:rsidR="00000000" w:rsidRDefault="002D341E">
            <w:pPr>
              <w:jc w:val="right"/>
              <w:rPr>
                <w:i/>
                <w:iCs/>
              </w:rPr>
            </w:pPr>
          </w:p>
          <w:p w14:paraId="1B51A8C2" w14:textId="77777777" w:rsidR="00000000" w:rsidRDefault="002D341E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(Sheriff’s file no.)</w:t>
            </w:r>
          </w:p>
        </w:tc>
      </w:tr>
      <w:tr w:rsidR="00000000" w14:paraId="26EA26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54520" w14:textId="77777777" w:rsidR="00000000" w:rsidRDefault="002D341E">
            <w:pPr>
              <w:jc w:val="center"/>
            </w:pPr>
          </w:p>
          <w:p w14:paraId="3EE9B5A4" w14:textId="77777777" w:rsidR="00000000" w:rsidRDefault="002D34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(Court)</w:t>
            </w:r>
          </w:p>
        </w:tc>
      </w:tr>
      <w:tr w:rsidR="00000000" w14:paraId="6F02E5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D1E82" w14:textId="77777777" w:rsidR="00000000" w:rsidRDefault="002D341E"/>
          <w:p w14:paraId="7B1851B1" w14:textId="77777777" w:rsidR="00000000" w:rsidRDefault="002D341E">
            <w:r>
              <w:t xml:space="preserve">b e t w 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gramStart"/>
            <w:r>
              <w:t>n :</w:t>
            </w:r>
            <w:proofErr w:type="gramEnd"/>
          </w:p>
        </w:tc>
      </w:tr>
      <w:tr w:rsidR="00000000" w14:paraId="24D409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94525" w14:textId="77777777" w:rsidR="00000000" w:rsidRDefault="002D341E">
            <w:pPr>
              <w:jc w:val="center"/>
              <w:rPr>
                <w:i/>
                <w:iCs/>
              </w:rPr>
            </w:pPr>
          </w:p>
          <w:p w14:paraId="791E9200" w14:textId="77777777" w:rsidR="00000000" w:rsidRDefault="002D34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(name)</w:t>
            </w:r>
          </w:p>
        </w:tc>
      </w:tr>
      <w:tr w:rsidR="00000000" w14:paraId="21D1B6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F9EF3" w14:textId="77777777" w:rsidR="00000000" w:rsidRDefault="002D341E">
            <w:pPr>
              <w:jc w:val="right"/>
            </w:pPr>
            <w:r>
              <w:t>Creditor(s)</w:t>
            </w:r>
          </w:p>
        </w:tc>
      </w:tr>
      <w:tr w:rsidR="00000000" w14:paraId="53D9A2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411E29" w14:textId="77777777" w:rsidR="00000000" w:rsidRDefault="002D341E">
            <w:pPr>
              <w:jc w:val="center"/>
            </w:pPr>
          </w:p>
          <w:p w14:paraId="2E2EC8C9" w14:textId="77777777" w:rsidR="00000000" w:rsidRDefault="002D341E">
            <w:pPr>
              <w:jc w:val="center"/>
            </w:pPr>
            <w:r>
              <w:t>and</w:t>
            </w:r>
          </w:p>
        </w:tc>
      </w:tr>
      <w:tr w:rsidR="00000000" w14:paraId="1FCAE3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0A744" w14:textId="77777777" w:rsidR="00000000" w:rsidRDefault="002D341E">
            <w:pPr>
              <w:jc w:val="center"/>
              <w:rPr>
                <w:i/>
                <w:iCs/>
              </w:rPr>
            </w:pPr>
          </w:p>
          <w:p w14:paraId="688DB7A3" w14:textId="77777777" w:rsidR="00000000" w:rsidRDefault="002D34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(name)</w:t>
            </w:r>
          </w:p>
        </w:tc>
      </w:tr>
      <w:tr w:rsidR="00000000" w14:paraId="18B024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84AF3" w14:textId="77777777" w:rsidR="00000000" w:rsidRDefault="002D341E">
            <w:pPr>
              <w:jc w:val="right"/>
            </w:pPr>
            <w:r>
              <w:t>Debtor(s)</w:t>
            </w:r>
          </w:p>
        </w:tc>
      </w:tr>
      <w:tr w:rsidR="00000000" w14:paraId="10A6B7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80083" w14:textId="77777777" w:rsidR="00000000" w:rsidRDefault="002D341E">
            <w:pPr>
              <w:jc w:val="center"/>
              <w:rPr>
                <w:caps/>
                <w:sz w:val="20"/>
              </w:rPr>
            </w:pPr>
          </w:p>
          <w:p w14:paraId="54886C11" w14:textId="77777777" w:rsidR="00000000" w:rsidRDefault="002D341E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direction to enforce writ</w:t>
            </w:r>
          </w:p>
        </w:tc>
      </w:tr>
      <w:tr w:rsidR="00000000" w14:paraId="335DDE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CCE0A7" w14:textId="77777777" w:rsidR="00000000" w:rsidRDefault="002D341E"/>
          <w:p w14:paraId="5CD35B2E" w14:textId="77777777" w:rsidR="00000000" w:rsidRDefault="002D341E">
            <w:r>
              <w:t xml:space="preserve">TO: </w:t>
            </w:r>
            <w:proofErr w:type="gramStart"/>
            <w:r>
              <w:t>the</w:t>
            </w:r>
            <w:proofErr w:type="gramEnd"/>
            <w:r>
              <w:t xml:space="preserve"> Sheriff of the </w:t>
            </w:r>
            <w:r>
              <w:rPr>
                <w:i/>
                <w:iCs/>
              </w:rPr>
              <w:t>(name of county or dist</w:t>
            </w:r>
            <w:r>
              <w:rPr>
                <w:i/>
                <w:iCs/>
              </w:rPr>
              <w:t>rict)</w:t>
            </w:r>
          </w:p>
        </w:tc>
      </w:tr>
      <w:tr w:rsidR="00000000" w14:paraId="20ABC6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B6E05" w14:textId="77777777" w:rsidR="00000000" w:rsidRDefault="002D341E"/>
          <w:p w14:paraId="09F89654" w14:textId="77777777" w:rsidR="00000000" w:rsidRDefault="002D341E">
            <w:r>
              <w:t xml:space="preserve">Under an order of this court in favour of </w:t>
            </w:r>
            <w:r>
              <w:rPr>
                <w:i/>
                <w:iCs/>
              </w:rPr>
              <w:t>(name of creditor)</w:t>
            </w:r>
            <w:r>
              <w:t xml:space="preserve"> made on </w:t>
            </w:r>
            <w:r>
              <w:rPr>
                <w:i/>
                <w:iCs/>
              </w:rPr>
              <w:t>(date)</w:t>
            </w:r>
            <w:r>
              <w:t xml:space="preserve">, </w:t>
            </w:r>
            <w:r>
              <w:rPr>
                <w:i/>
                <w:iCs/>
              </w:rPr>
              <w:t>(name of debtor)</w:t>
            </w:r>
            <w:r>
              <w:t xml:space="preserve"> was ordered to pay the sum of $ ....………. </w:t>
            </w:r>
            <w:r>
              <w:rPr>
                <w:i/>
                <w:iCs/>
              </w:rPr>
              <w:t>(where applicable, add each month or as may be)</w:t>
            </w:r>
            <w:r>
              <w:t xml:space="preserve"> with interest at the rate of ..........</w:t>
            </w:r>
            <w:proofErr w:type="gramStart"/>
            <w:r>
              <w:t>…..</w:t>
            </w:r>
            <w:proofErr w:type="gramEnd"/>
            <w:r>
              <w:t xml:space="preserve"> per cent per year comm</w:t>
            </w:r>
            <w:r>
              <w:t xml:space="preserve">encing on </w:t>
            </w:r>
            <w:r>
              <w:rPr>
                <w:i/>
                <w:iCs/>
              </w:rPr>
              <w:t>(date)</w:t>
            </w:r>
            <w:r>
              <w:t xml:space="preserve"> and costs of $ …………… </w:t>
            </w:r>
            <w:r>
              <w:rPr>
                <w:i/>
                <w:iCs/>
              </w:rPr>
              <w:t>(as fixed or assessed)</w:t>
            </w:r>
            <w:r>
              <w:t xml:space="preserve"> with interest at the rate of …………… per cent per year commencing on </w:t>
            </w:r>
            <w:r>
              <w:rPr>
                <w:i/>
                <w:iCs/>
              </w:rPr>
              <w:t>(date)</w:t>
            </w:r>
            <w:r>
              <w:t>. Since the order was made, the creditor has received the following payments:</w:t>
            </w:r>
          </w:p>
        </w:tc>
      </w:tr>
      <w:tr w:rsidR="00000000" w14:paraId="19B876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F300C" w14:textId="77777777" w:rsidR="00000000" w:rsidRDefault="002D341E"/>
          <w:p w14:paraId="25432BEE" w14:textId="77777777" w:rsidR="00000000" w:rsidRDefault="002D341E">
            <w:r>
              <w:t>Date of payment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90EC6" w14:textId="77777777" w:rsidR="00000000" w:rsidRDefault="002D341E">
            <w:r>
              <w:t>Amount of payment</w:t>
            </w:r>
          </w:p>
        </w:tc>
      </w:tr>
      <w:tr w:rsidR="00000000" w14:paraId="34E798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6C74A" w14:textId="77777777" w:rsidR="00000000" w:rsidRDefault="002D341E"/>
          <w:p w14:paraId="37683C8C" w14:textId="77777777" w:rsidR="00000000" w:rsidRDefault="002D341E">
            <w:r>
              <w:t xml:space="preserve">Under </w:t>
            </w:r>
            <w:r>
              <w:t xml:space="preserve">rule 60.19 of the </w:t>
            </w:r>
            <w:r>
              <w:rPr>
                <w:i/>
                <w:iCs/>
              </w:rPr>
              <w:t>Rules of Civil Procedure</w:t>
            </w:r>
            <w:r>
              <w:t>, the creditor is entitled to costs in the amount of,</w:t>
            </w:r>
          </w:p>
        </w:tc>
      </w:tr>
      <w:tr w:rsidR="00000000" w14:paraId="61D9FB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D092ED" w14:textId="77777777" w:rsidR="00000000" w:rsidRDefault="002D341E">
            <w:pPr>
              <w:rPr>
                <w:highlight w:val="yellow"/>
              </w:rPr>
            </w:pPr>
          </w:p>
        </w:tc>
        <w:tc>
          <w:tcPr>
            <w:tcW w:w="9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A16071" w14:textId="77777777" w:rsidR="00000000" w:rsidRDefault="002D341E"/>
          <w:p w14:paraId="40FDC0CB" w14:textId="77777777" w:rsidR="00000000" w:rsidRDefault="002D341E">
            <w:r>
              <w:t xml:space="preserve">(a) $50 for the preparation of documents in connection with issuing, </w:t>
            </w:r>
            <w:proofErr w:type="gramStart"/>
            <w:r>
              <w:t>renewing</w:t>
            </w:r>
            <w:proofErr w:type="gramEnd"/>
            <w:r>
              <w:t xml:space="preserve"> and filing with the sheriff the writ of execution or notice of garnishment;</w:t>
            </w:r>
          </w:p>
        </w:tc>
      </w:tr>
      <w:tr w:rsidR="00000000" w14:paraId="6E93B0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886F04" w14:textId="77777777" w:rsidR="00000000" w:rsidRDefault="002D341E"/>
          <w:p w14:paraId="471798BC" w14:textId="77777777" w:rsidR="00000000" w:rsidRDefault="002D341E"/>
        </w:tc>
        <w:tc>
          <w:tcPr>
            <w:tcW w:w="9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B4B8C" w14:textId="77777777" w:rsidR="00000000" w:rsidRDefault="002D341E"/>
          <w:p w14:paraId="369E363E" w14:textId="77777777" w:rsidR="00000000" w:rsidRDefault="002D341E">
            <w:r>
              <w:t xml:space="preserve">(b)  $ …………… for disbursements paid to a sheriff, registrar, official examiner, court reporter or other public officer and to which the creditor is entitled under subrule 60.19 (1); </w:t>
            </w:r>
            <w:r>
              <w:rPr>
                <w:i/>
                <w:iCs/>
              </w:rPr>
              <w:t>(Attach copy of all receipts.)</w:t>
            </w:r>
          </w:p>
        </w:tc>
      </w:tr>
      <w:tr w:rsidR="00000000" w14:paraId="1788F5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6DB03" w14:textId="77777777" w:rsidR="00000000" w:rsidRDefault="002D341E"/>
        </w:tc>
        <w:tc>
          <w:tcPr>
            <w:tcW w:w="9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9CE3B8" w14:textId="77777777" w:rsidR="00000000" w:rsidRDefault="002D341E"/>
          <w:p w14:paraId="58D8FDAF" w14:textId="77777777" w:rsidR="00000000" w:rsidRDefault="002D341E">
            <w:r>
              <w:t>(c)  $ …………… for an amount determined i</w:t>
            </w:r>
            <w:r>
              <w:t xml:space="preserve">n accordance with Tariff A for conducting an examination in aid of execution; </w:t>
            </w:r>
            <w:r>
              <w:rPr>
                <w:i/>
                <w:iCs/>
              </w:rPr>
              <w:t>(Attach affidavit confirming that examination was conducted, and a bill of costs.)</w:t>
            </w:r>
          </w:p>
        </w:tc>
      </w:tr>
      <w:tr w:rsidR="00000000" w14:paraId="452E81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3FCC13" w14:textId="77777777" w:rsidR="00000000" w:rsidRDefault="002D341E"/>
        </w:tc>
        <w:tc>
          <w:tcPr>
            <w:tcW w:w="9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84F029" w14:textId="77777777" w:rsidR="00000000" w:rsidRDefault="002D341E"/>
          <w:p w14:paraId="24FE2718" w14:textId="77777777" w:rsidR="00000000" w:rsidRDefault="002D341E">
            <w:r>
              <w:t>(d)  $ ……………  for any other costs to which the creditor is entitled under subrule 60.19 (1).</w:t>
            </w:r>
            <w:r>
              <w:t xml:space="preserve"> </w:t>
            </w:r>
            <w:r>
              <w:rPr>
                <w:i/>
                <w:iCs/>
              </w:rPr>
              <w:t>(Attach certificate of assessment.)</w:t>
            </w:r>
          </w:p>
        </w:tc>
      </w:tr>
      <w:tr w:rsidR="00000000" w14:paraId="4A104A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DD9A3" w14:textId="77777777" w:rsidR="00000000" w:rsidRDefault="002D341E"/>
          <w:p w14:paraId="28331097" w14:textId="77777777" w:rsidR="00000000" w:rsidRDefault="002D341E">
            <w:r>
              <w:t xml:space="preserve">YOU ARE DIRECTED to enforce the writ of seizure and sale issued on </w:t>
            </w:r>
            <w:r>
              <w:rPr>
                <w:i/>
                <w:iCs/>
              </w:rPr>
              <w:t>(date)</w:t>
            </w:r>
            <w:r>
              <w:t xml:space="preserve"> and filed in your office for a sum sufficient to satisfy the total of the amounts set out above, together with subsequent interest, and your fe</w:t>
            </w:r>
            <w:r>
              <w:t>es and expenses.</w:t>
            </w:r>
          </w:p>
        </w:tc>
      </w:tr>
      <w:tr w:rsidR="00000000" w14:paraId="57B7C3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8A098" w14:textId="77777777" w:rsidR="00000000" w:rsidRDefault="002D341E"/>
          <w:p w14:paraId="5C05C8D9" w14:textId="77777777" w:rsidR="00000000" w:rsidRDefault="002D341E">
            <w:r>
              <w:t>Date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720BF" w14:textId="77777777" w:rsidR="00000000" w:rsidRDefault="002D341E">
            <w:r>
              <w:t>…………………………………………………………………...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01926" w14:textId="77777777" w:rsidR="00000000" w:rsidRDefault="002D341E"/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1B7DF" w14:textId="77777777" w:rsidR="00000000" w:rsidRDefault="002D341E">
            <w:pPr>
              <w:jc w:val="center"/>
              <w:rPr>
                <w:i/>
                <w:iCs/>
              </w:rPr>
            </w:pPr>
          </w:p>
        </w:tc>
      </w:tr>
      <w:tr w:rsidR="00000000" w14:paraId="6781BB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79967" w14:textId="77777777" w:rsidR="00000000" w:rsidRDefault="002D341E"/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4CF92" w14:textId="77777777" w:rsidR="00000000" w:rsidRDefault="002D341E"/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BF500" w14:textId="77777777" w:rsidR="00000000" w:rsidRDefault="002D341E"/>
        </w:tc>
        <w:tc>
          <w:tcPr>
            <w:tcW w:w="5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32B620" w14:textId="77777777" w:rsidR="00000000" w:rsidRDefault="002D34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(Signature of party or lawyer)</w:t>
            </w:r>
          </w:p>
        </w:tc>
      </w:tr>
      <w:tr w:rsidR="00000000" w14:paraId="499221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56C41" w14:textId="77777777" w:rsidR="00000000" w:rsidRDefault="002D341E">
            <w:pPr>
              <w:rPr>
                <w:i/>
                <w:iCs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6F672" w14:textId="77777777" w:rsidR="00000000" w:rsidRDefault="002D341E">
            <w:pPr>
              <w:jc w:val="center"/>
              <w:rPr>
                <w:i/>
                <w:iCs/>
              </w:rPr>
            </w:pPr>
          </w:p>
          <w:p w14:paraId="7D693E90" w14:textId="77777777" w:rsidR="00000000" w:rsidRDefault="002D341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(Name, address and telephone number of party or lawyer)</w:t>
            </w:r>
          </w:p>
        </w:tc>
      </w:tr>
    </w:tbl>
    <w:p w14:paraId="06211F7E" w14:textId="77777777" w:rsidR="00000000" w:rsidRDefault="002D341E">
      <w:pPr>
        <w:pStyle w:val="Header"/>
        <w:tabs>
          <w:tab w:val="clear" w:pos="4320"/>
          <w:tab w:val="clear" w:pos="8640"/>
        </w:tabs>
      </w:pPr>
    </w:p>
    <w:p w14:paraId="3FC1DDDE" w14:textId="77777777" w:rsidR="00000000" w:rsidRDefault="002D341E">
      <w:pPr>
        <w:pStyle w:val="footnote-e"/>
      </w:pPr>
      <w:r>
        <w:t>RCP-E 60F (November 1, 2005)</w:t>
      </w:r>
    </w:p>
    <w:sectPr w:rsidR="00000000">
      <w:pgSz w:w="12240" w:h="15840" w:code="1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5C23D" w14:textId="77777777" w:rsidR="00000000" w:rsidRDefault="002D341E">
      <w:r>
        <w:separator/>
      </w:r>
    </w:p>
  </w:endnote>
  <w:endnote w:type="continuationSeparator" w:id="0">
    <w:p w14:paraId="442A53E3" w14:textId="77777777" w:rsidR="00000000" w:rsidRDefault="002D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9773A" w14:textId="77777777" w:rsidR="00000000" w:rsidRDefault="002D341E">
      <w:r>
        <w:separator/>
      </w:r>
    </w:p>
  </w:footnote>
  <w:footnote w:type="continuationSeparator" w:id="0">
    <w:p w14:paraId="3A03F40F" w14:textId="77777777" w:rsidR="00000000" w:rsidRDefault="002D3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41E"/>
    <w:rsid w:val="002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D716766"/>
  <w15:chartTrackingRefBased/>
  <w15:docId w15:val="{28A43E78-6088-4EDF-9AC7-4D538A13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17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iCs/>
      <w:snapToGrid w:val="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lang w:val="fr-C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bCs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6"/>
    </w:rPr>
  </w:style>
  <w:style w:type="paragraph" w:customStyle="1" w:styleId="CourtFileNumber">
    <w:name w:val="Court File Number"/>
    <w:basedOn w:val="normalbody"/>
    <w:next w:val="Normal"/>
    <w:pPr>
      <w:spacing w:before="20"/>
      <w:jc w:val="center"/>
    </w:pPr>
    <w:rPr>
      <w:sz w:val="20"/>
    </w:rPr>
  </w:style>
  <w:style w:type="paragraph" w:customStyle="1" w:styleId="CourtName">
    <w:name w:val="Court Name"/>
    <w:basedOn w:val="normalbody"/>
    <w:pPr>
      <w:spacing w:before="240"/>
      <w:jc w:val="center"/>
    </w:pPr>
    <w:rPr>
      <w:b/>
      <w:caps/>
      <w:sz w:val="36"/>
    </w:rPr>
  </w:style>
  <w:style w:type="paragraph" w:customStyle="1" w:styleId="FormInformation">
    <w:name w:val="Form Information"/>
    <w:basedOn w:val="normalbody"/>
    <w:pPr>
      <w:spacing w:before="20"/>
      <w:jc w:val="right"/>
    </w:pPr>
    <w:rPr>
      <w:sz w:val="20"/>
    </w:rPr>
  </w:style>
  <w:style w:type="paragraph" w:customStyle="1" w:styleId="FormName">
    <w:name w:val="Form Name"/>
    <w:basedOn w:val="normalbody"/>
    <w:next w:val="Normal"/>
    <w:pPr>
      <w:jc w:val="right"/>
      <w:outlineLvl w:val="0"/>
    </w:pPr>
    <w:rPr>
      <w:b/>
      <w:caps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rFonts w:ascii="Arial" w:hAnsi="Arial"/>
      <w:b/>
      <w:sz w:val="16"/>
    </w:rPr>
  </w:style>
  <w:style w:type="paragraph" w:customStyle="1" w:styleId="normalbody">
    <w:name w:val="normal body"/>
    <w:basedOn w:val="Normal"/>
    <w:pPr>
      <w:widowControl w:val="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</w:pPr>
  </w:style>
  <w:style w:type="paragraph" w:customStyle="1" w:styleId="UserInstructions">
    <w:name w:val="User Instructions"/>
    <w:basedOn w:val="SignatureLine"/>
    <w:next w:val="Normal"/>
    <w:pPr>
      <w:jc w:val="center"/>
    </w:pPr>
    <w:rPr>
      <w:sz w:val="20"/>
    </w:rPr>
  </w:style>
  <w:style w:type="character" w:styleId="PageNumber">
    <w:name w:val="page number"/>
    <w:basedOn w:val="DefaultParagraphFont"/>
    <w:semiHidden/>
  </w:style>
  <w:style w:type="paragraph" w:customStyle="1" w:styleId="Province">
    <w:name w:val="Province"/>
    <w:basedOn w:val="normalbody"/>
    <w:pPr>
      <w:spacing w:before="240"/>
      <w:jc w:val="center"/>
    </w:pPr>
    <w:rPr>
      <w:b/>
      <w:i/>
      <w:sz w:val="28"/>
    </w:rPr>
  </w:style>
  <w:style w:type="paragraph" w:customStyle="1" w:styleId="normalallcaps">
    <w:name w:val="normal all caps"/>
    <w:basedOn w:val="normalbody"/>
    <w:rPr>
      <w:caps/>
    </w:rPr>
  </w:style>
  <w:style w:type="paragraph" w:customStyle="1" w:styleId="CertificateTitle">
    <w:name w:val="Certificate Title"/>
    <w:basedOn w:val="normalbody"/>
    <w:pPr>
      <w:spacing w:before="840"/>
      <w:jc w:val="center"/>
    </w:pPr>
    <w:rPr>
      <w:b/>
      <w:caps/>
      <w:sz w:val="28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body10pt">
    <w:name w:val="normal body 10 pt"/>
    <w:basedOn w:val="normalbody"/>
    <w:rPr>
      <w:sz w:val="20"/>
    </w:rPr>
  </w:style>
  <w:style w:type="paragraph" w:customStyle="1" w:styleId="normalbody11pt">
    <w:name w:val="normal body 11 pt"/>
    <w:basedOn w:val="normalbody"/>
    <w:rPr>
      <w:sz w:val="22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acksheetCertificateTitle">
    <w:name w:val="Backshee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CourtFileNo2">
    <w:name w:val="Court File No 2"/>
    <w:basedOn w:val="CourtFileNumber"/>
    <w:pPr>
      <w:spacing w:before="0" w:after="120"/>
      <w:jc w:val="left"/>
    </w:pPr>
  </w:style>
  <w:style w:type="paragraph" w:customStyle="1" w:styleId="TableHeadings">
    <w:name w:val="Table Headings"/>
    <w:basedOn w:val="normalbody"/>
    <w:pPr>
      <w:spacing w:before="360" w:after="120"/>
      <w:jc w:val="center"/>
    </w:pPr>
  </w:style>
  <w:style w:type="paragraph" w:customStyle="1" w:styleId="FillableField1">
    <w:name w:val="Fillable Field 1"/>
    <w:basedOn w:val="normalbody"/>
    <w:rPr>
      <w:b/>
      <w:color w:val="0000FF"/>
    </w:rPr>
  </w:style>
  <w:style w:type="paragraph" w:customStyle="1" w:styleId="FillableField2">
    <w:name w:val="Fillable Field 2"/>
    <w:basedOn w:val="normalbody"/>
    <w:pPr>
      <w:spacing w:after="20"/>
      <w:jc w:val="center"/>
    </w:pPr>
    <w:rPr>
      <w:b/>
      <w:color w:val="0000FF"/>
      <w:sz w:val="20"/>
    </w:rPr>
  </w:style>
  <w:style w:type="paragraph" w:customStyle="1" w:styleId="act-e">
    <w:name w:val="act-e"/>
    <w:basedOn w:val="Normal"/>
    <w:pPr>
      <w:suppressAutoHyphens/>
      <w:jc w:val="center"/>
    </w:pPr>
    <w:rPr>
      <w:i/>
      <w:sz w:val="20"/>
    </w:rPr>
  </w:style>
  <w:style w:type="paragraph" w:customStyle="1" w:styleId="form-e">
    <w:name w:val="form-e"/>
    <w:basedOn w:val="Normal"/>
    <w:pPr>
      <w:suppressAutoHyphens/>
      <w:jc w:val="center"/>
    </w:pPr>
    <w:rPr>
      <w:bCs/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table-e">
    <w:name w:val="table-e"/>
    <w:basedOn w:val="Normal"/>
    <w:pPr>
      <w:snapToGrid w:val="0"/>
      <w:spacing w:before="11" w:line="189" w:lineRule="atLeast"/>
      <w:jc w:val="left"/>
    </w:pPr>
    <w:rPr>
      <w:rFonts w:eastAsia="Arial Unicode MS"/>
      <w:sz w:val="18"/>
      <w:szCs w:val="18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60F Direction to Enforce Writ of Seizure and Sale</vt:lpstr>
    </vt:vector>
  </TitlesOfParts>
  <Manager/>
  <Company>Government of Ontario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60F Direction to Enforce Writ of Seizure and Sale</dc:title>
  <dc:subject>RCP-E 60F (November 1, 2005)</dc:subject>
  <dc:creator>Civil Rules Committee</dc:creator>
  <cp:keywords/>
  <dc:description/>
  <cp:lastModifiedBy>Schell, Denise (MAG)</cp:lastModifiedBy>
  <cp:revision>2</cp:revision>
  <cp:lastPrinted>2005-04-07T18:03:00Z</cp:lastPrinted>
  <dcterms:created xsi:type="dcterms:W3CDTF">2021-11-17T14:31:00Z</dcterms:created>
  <dcterms:modified xsi:type="dcterms:W3CDTF">2021-11-17T14:31:00Z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2021-11-17T14:31:03Z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d8085bd2-cb29-419b-9abc-d2332c60291b</vt:lpwstr>
  </property>
  <property fmtid="{D5CDD505-2E9C-101B-9397-08002B2CF9AE}" pid="8" name="MSIP_Label_034a106e-6316-442c-ad35-738afd673d2b_ContentBits">
    <vt:lpwstr>0</vt:lpwstr>
  </property>
</Properties>
</file>