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75FB" w14:textId="77777777" w:rsidR="00F46AD0" w:rsidRPr="00C748B2" w:rsidRDefault="00F46AD0" w:rsidP="00403067">
      <w:pPr>
        <w:pStyle w:val="form-e"/>
        <w:spacing w:line="240" w:lineRule="auto"/>
        <w:jc w:val="right"/>
        <w:rPr>
          <w:i/>
          <w:caps w:val="0"/>
          <w:sz w:val="24"/>
          <w:szCs w:val="24"/>
          <w:lang w:val="en-C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2EF5" w:rsidRPr="00C748B2">
        <w:rPr>
          <w:i/>
          <w:caps w:val="0"/>
          <w:sz w:val="24"/>
          <w:szCs w:val="24"/>
          <w:lang w:val="en-CA"/>
        </w:rPr>
        <w:t>(</w:t>
      </w:r>
      <w:r w:rsidR="00403067" w:rsidRPr="00C748B2">
        <w:rPr>
          <w:i/>
          <w:caps w:val="0"/>
          <w:sz w:val="24"/>
          <w:szCs w:val="24"/>
          <w:lang w:val="en-CA"/>
        </w:rPr>
        <w:t>N</w:t>
      </w:r>
      <w:r w:rsidR="00403067" w:rsidRPr="00C748B2">
        <w:rPr>
          <w:i/>
          <w:caps w:val="0"/>
          <w:sz w:val="24"/>
          <w:szCs w:val="24"/>
          <w:vertAlign w:val="superscript"/>
          <w:lang w:val="en-CA"/>
        </w:rPr>
        <w:t>o</w:t>
      </w:r>
      <w:r w:rsidRPr="00C748B2">
        <w:rPr>
          <w:i/>
          <w:caps w:val="0"/>
          <w:sz w:val="24"/>
          <w:szCs w:val="24"/>
          <w:lang w:val="en-CA"/>
        </w:rPr>
        <w:t xml:space="preserve"> d</w:t>
      </w:r>
      <w:r w:rsidR="008834DA" w:rsidRPr="00C748B2">
        <w:rPr>
          <w:i/>
          <w:caps w:val="0"/>
          <w:sz w:val="24"/>
          <w:szCs w:val="24"/>
          <w:lang w:val="en-CA"/>
        </w:rPr>
        <w:t>e</w:t>
      </w:r>
      <w:r w:rsidRPr="00C748B2">
        <w:rPr>
          <w:i/>
          <w:caps w:val="0"/>
          <w:sz w:val="24"/>
          <w:szCs w:val="24"/>
          <w:lang w:val="en-CA"/>
        </w:rPr>
        <w:t xml:space="preserve"> dossier d</w:t>
      </w:r>
      <w:r w:rsidR="00C8271A" w:rsidRPr="00C748B2">
        <w:rPr>
          <w:i/>
          <w:caps w:val="0"/>
          <w:sz w:val="24"/>
          <w:szCs w:val="24"/>
          <w:lang w:val="en-CA"/>
        </w:rPr>
        <w:t xml:space="preserve">e la </w:t>
      </w:r>
      <w:proofErr w:type="spellStart"/>
      <w:r w:rsidR="00C8271A" w:rsidRPr="00C748B2">
        <w:rPr>
          <w:i/>
          <w:caps w:val="0"/>
          <w:sz w:val="24"/>
          <w:szCs w:val="24"/>
          <w:lang w:val="en-CA"/>
        </w:rPr>
        <w:t>Cour</w:t>
      </w:r>
      <w:proofErr w:type="spellEnd"/>
      <w:r w:rsidR="00872EF5" w:rsidRPr="00C748B2">
        <w:rPr>
          <w:i/>
          <w:caps w:val="0"/>
          <w:sz w:val="24"/>
          <w:szCs w:val="24"/>
          <w:lang w:val="en-CA"/>
        </w:rPr>
        <w:t>)</w:t>
      </w:r>
    </w:p>
    <w:p w14:paraId="7C45EF07" w14:textId="77777777" w:rsidR="00F46AD0" w:rsidRPr="00C748B2" w:rsidRDefault="00F46AD0" w:rsidP="009D3A15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</w:p>
    <w:p w14:paraId="21EFDF5F" w14:textId="77777777" w:rsidR="00C97AD8" w:rsidRPr="00C748B2" w:rsidRDefault="00C97AD8" w:rsidP="009D3A15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Formule 55A</w:t>
      </w:r>
    </w:p>
    <w:p w14:paraId="0A5914DC" w14:textId="77777777" w:rsidR="00C97AD8" w:rsidRPr="00C748B2" w:rsidRDefault="00C97AD8" w:rsidP="009D3A15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Loi sur les tribunaux judiciaires</w:t>
      </w:r>
    </w:p>
    <w:p w14:paraId="1681EB21" w14:textId="77777777" w:rsidR="00C97AD8" w:rsidRPr="00C748B2" w:rsidRDefault="00C97AD8" w:rsidP="009D3A15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avis de rencontre en vue d’obtenir des directives de l’arbitre</w:t>
      </w:r>
    </w:p>
    <w:p w14:paraId="1126151A" w14:textId="77777777" w:rsidR="00C97AD8" w:rsidRPr="00C748B2" w:rsidRDefault="00C97AD8" w:rsidP="009D3A15">
      <w:pPr>
        <w:pStyle w:val="zc-i-ul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(titre)</w:t>
      </w:r>
    </w:p>
    <w:p w14:paraId="7D043E30" w14:textId="77777777" w:rsidR="00C97AD8" w:rsidRPr="00C748B2" w:rsidRDefault="00C97AD8" w:rsidP="009D3A15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avis de rencontre en vue d’obtenir des directives de l’arbitre</w:t>
      </w:r>
    </w:p>
    <w:p w14:paraId="26D2BD09" w14:textId="77777777" w:rsidR="00C97AD8" w:rsidRPr="00C748B2" w:rsidRDefault="00C97AD8" w:rsidP="009D3A15">
      <w:pPr>
        <w:pStyle w:val="zparawtab-f"/>
        <w:tabs>
          <w:tab w:val="left" w:pos="7173"/>
        </w:tabs>
        <w:spacing w:line="240" w:lineRule="auto"/>
        <w:rPr>
          <w:i/>
          <w:sz w:val="24"/>
          <w:szCs w:val="24"/>
        </w:rPr>
      </w:pPr>
      <w:r w:rsidRPr="00C748B2">
        <w:rPr>
          <w:sz w:val="24"/>
          <w:szCs w:val="24"/>
        </w:rPr>
        <w:tab/>
      </w:r>
      <w:r w:rsidRPr="00C748B2">
        <w:rPr>
          <w:sz w:val="24"/>
          <w:szCs w:val="24"/>
        </w:rPr>
        <w:tab/>
        <w:t xml:space="preserve">À la suite de l’ordonnance du tribunal, dont une copie est signifiée avec le présent avis, </w:t>
      </w:r>
      <w:r w:rsidRPr="00C748B2">
        <w:rPr>
          <w:i/>
          <w:sz w:val="24"/>
          <w:szCs w:val="24"/>
        </w:rPr>
        <w:t>(personne qui préside le renvoi)</w:t>
      </w:r>
      <w:r w:rsidRPr="00C748B2">
        <w:rPr>
          <w:sz w:val="24"/>
          <w:szCs w:val="24"/>
        </w:rPr>
        <w:t xml:space="preserve"> est saisi(e) d’un re</w:t>
      </w:r>
      <w:r w:rsidRPr="00C748B2">
        <w:rPr>
          <w:sz w:val="24"/>
          <w:szCs w:val="24"/>
        </w:rPr>
        <w:t>n</w:t>
      </w:r>
      <w:r w:rsidRPr="00C748B2">
        <w:rPr>
          <w:sz w:val="24"/>
          <w:szCs w:val="24"/>
        </w:rPr>
        <w:t xml:space="preserve">voi aux fins de </w:t>
      </w:r>
      <w:r w:rsidRPr="00C748B2">
        <w:rPr>
          <w:i/>
          <w:sz w:val="24"/>
          <w:szCs w:val="24"/>
        </w:rPr>
        <w:t>(indiquer l’objet du renvoi).</w:t>
      </w:r>
    </w:p>
    <w:p w14:paraId="7DAAD703" w14:textId="77777777" w:rsidR="00C97AD8" w:rsidRPr="00C748B2" w:rsidRDefault="00C97AD8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ab/>
      </w:r>
      <w:r w:rsidRPr="00C748B2">
        <w:rPr>
          <w:sz w:val="24"/>
          <w:szCs w:val="24"/>
        </w:rPr>
        <w:tab/>
        <w:t xml:space="preserve">Le/La </w:t>
      </w:r>
      <w:r w:rsidRPr="00C748B2">
        <w:rPr>
          <w:i/>
          <w:sz w:val="24"/>
          <w:szCs w:val="24"/>
        </w:rPr>
        <w:t>(désigner la partie)</w:t>
      </w:r>
      <w:r w:rsidRPr="00C748B2">
        <w:rPr>
          <w:sz w:val="24"/>
          <w:szCs w:val="24"/>
        </w:rPr>
        <w:t xml:space="preserve"> a obtenu une rencontre avec </w:t>
      </w:r>
      <w:r w:rsidRPr="00C748B2">
        <w:rPr>
          <w:i/>
          <w:sz w:val="24"/>
          <w:szCs w:val="24"/>
        </w:rPr>
        <w:t xml:space="preserve">(nom de la personne qui préside le renvoi) </w:t>
      </w:r>
      <w:r w:rsidRPr="00C748B2">
        <w:rPr>
          <w:sz w:val="24"/>
          <w:szCs w:val="24"/>
        </w:rPr>
        <w:t>afin d’entendre les directives de l’arbitre relativement au déroulement du renvoi.</w:t>
      </w:r>
    </w:p>
    <w:p w14:paraId="1E0778A4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1FABEA72" w14:textId="77777777" w:rsidR="00F46AD0" w:rsidRPr="00C748B2" w:rsidRDefault="00F46AD0" w:rsidP="009D3A15">
      <w:pPr>
        <w:pStyle w:val="zparawtab-f"/>
        <w:spacing w:line="240" w:lineRule="auto"/>
        <w:rPr>
          <w:i/>
          <w:iCs/>
          <w:sz w:val="24"/>
          <w:szCs w:val="24"/>
        </w:rPr>
      </w:pPr>
      <w:r w:rsidRPr="00C748B2">
        <w:rPr>
          <w:sz w:val="24"/>
          <w:szCs w:val="24"/>
        </w:rPr>
        <w:t>L</w:t>
      </w:r>
      <w:r w:rsidR="00872EF5" w:rsidRPr="00C748B2">
        <w:rPr>
          <w:sz w:val="24"/>
          <w:szCs w:val="24"/>
        </w:rPr>
        <w:t xml:space="preserve">E RENVOI SE DÉROULERA </w:t>
      </w:r>
      <w:r w:rsidRPr="00C748B2">
        <w:rPr>
          <w:sz w:val="24"/>
          <w:szCs w:val="24"/>
        </w:rPr>
        <w:t>(</w:t>
      </w:r>
      <w:r w:rsidRPr="00C748B2">
        <w:rPr>
          <w:i/>
          <w:iCs/>
          <w:sz w:val="24"/>
          <w:szCs w:val="24"/>
        </w:rPr>
        <w:t>choisir l’une des options suivantes)</w:t>
      </w:r>
    </w:p>
    <w:p w14:paraId="214DDA1A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42B4E43F" w14:textId="77777777" w:rsidR="008834DA" w:rsidRPr="00C748B2" w:rsidRDefault="008834DA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748B2">
        <w:rPr>
          <w:rFonts w:ascii="Times New Roman" w:hAnsi="Times New Roman"/>
          <w:sz w:val="24"/>
          <w:szCs w:val="24"/>
        </w:rPr>
        <w:instrText xml:space="preserve"> FORMCHECKBOX </w:instrText>
      </w:r>
      <w:r w:rsidRPr="00C748B2">
        <w:rPr>
          <w:rFonts w:ascii="Times New Roman" w:hAnsi="Times New Roman"/>
          <w:sz w:val="24"/>
          <w:szCs w:val="24"/>
        </w:rPr>
      </w:r>
      <w:r w:rsidRPr="00C748B2">
        <w:rPr>
          <w:rFonts w:ascii="Times New Roman" w:hAnsi="Times New Roman"/>
          <w:sz w:val="24"/>
          <w:szCs w:val="24"/>
        </w:rPr>
        <w:fldChar w:fldCharType="separate"/>
      </w:r>
      <w:r w:rsidRPr="00C748B2">
        <w:rPr>
          <w:rFonts w:ascii="Times New Roman" w:hAnsi="Times New Roman"/>
          <w:sz w:val="24"/>
          <w:szCs w:val="24"/>
        </w:rPr>
        <w:fldChar w:fldCharType="end"/>
      </w:r>
      <w:r w:rsidRPr="00C748B2">
        <w:rPr>
          <w:rFonts w:ascii="Times New Roman" w:hAnsi="Times New Roman"/>
          <w:sz w:val="24"/>
          <w:szCs w:val="24"/>
        </w:rPr>
        <w:t xml:space="preserve"> </w:t>
      </w:r>
      <w:r w:rsidR="00F46AD0" w:rsidRPr="00C748B2">
        <w:rPr>
          <w:sz w:val="24"/>
          <w:szCs w:val="24"/>
        </w:rPr>
        <w:t>en personne</w:t>
      </w:r>
    </w:p>
    <w:p w14:paraId="30A525B2" w14:textId="77777777" w:rsidR="008834DA" w:rsidRPr="00C748B2" w:rsidRDefault="008834DA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748B2">
        <w:rPr>
          <w:rFonts w:ascii="Times New Roman" w:hAnsi="Times New Roman"/>
          <w:sz w:val="24"/>
          <w:szCs w:val="24"/>
        </w:rPr>
        <w:instrText xml:space="preserve"> FORMCHECKBOX </w:instrText>
      </w:r>
      <w:r w:rsidRPr="00C748B2">
        <w:rPr>
          <w:rFonts w:ascii="Times New Roman" w:hAnsi="Times New Roman"/>
          <w:sz w:val="24"/>
          <w:szCs w:val="24"/>
        </w:rPr>
      </w:r>
      <w:r w:rsidRPr="00C748B2">
        <w:rPr>
          <w:rFonts w:ascii="Times New Roman" w:hAnsi="Times New Roman"/>
          <w:sz w:val="24"/>
          <w:szCs w:val="24"/>
        </w:rPr>
        <w:fldChar w:fldCharType="separate"/>
      </w:r>
      <w:r w:rsidRPr="00C748B2">
        <w:rPr>
          <w:rFonts w:ascii="Times New Roman" w:hAnsi="Times New Roman"/>
          <w:sz w:val="24"/>
          <w:szCs w:val="24"/>
        </w:rPr>
        <w:fldChar w:fldCharType="end"/>
      </w:r>
      <w:r w:rsidRPr="00C748B2">
        <w:rPr>
          <w:rFonts w:ascii="Times New Roman" w:hAnsi="Times New Roman"/>
          <w:sz w:val="24"/>
          <w:szCs w:val="24"/>
        </w:rPr>
        <w:t xml:space="preserve"> </w:t>
      </w:r>
      <w:r w:rsidR="00F46AD0" w:rsidRPr="00C748B2">
        <w:rPr>
          <w:sz w:val="24"/>
          <w:szCs w:val="24"/>
        </w:rPr>
        <w:t>par conférence téléphonique</w:t>
      </w:r>
    </w:p>
    <w:p w14:paraId="4AA3EB37" w14:textId="77777777" w:rsidR="00F46AD0" w:rsidRPr="00C748B2" w:rsidRDefault="008834DA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748B2">
        <w:rPr>
          <w:rFonts w:ascii="Times New Roman" w:hAnsi="Times New Roman"/>
          <w:sz w:val="24"/>
          <w:szCs w:val="24"/>
        </w:rPr>
        <w:instrText xml:space="preserve"> FORMCHECKBOX </w:instrText>
      </w:r>
      <w:r w:rsidRPr="00C748B2">
        <w:rPr>
          <w:rFonts w:ascii="Times New Roman" w:hAnsi="Times New Roman"/>
          <w:sz w:val="24"/>
          <w:szCs w:val="24"/>
        </w:rPr>
      </w:r>
      <w:r w:rsidRPr="00C748B2">
        <w:rPr>
          <w:rFonts w:ascii="Times New Roman" w:hAnsi="Times New Roman"/>
          <w:sz w:val="24"/>
          <w:szCs w:val="24"/>
        </w:rPr>
        <w:fldChar w:fldCharType="separate"/>
      </w:r>
      <w:r w:rsidRPr="00C748B2">
        <w:rPr>
          <w:rFonts w:ascii="Times New Roman" w:hAnsi="Times New Roman"/>
          <w:sz w:val="24"/>
          <w:szCs w:val="24"/>
        </w:rPr>
        <w:fldChar w:fldCharType="end"/>
      </w:r>
      <w:r w:rsidR="00F46AD0" w:rsidRPr="00C748B2">
        <w:rPr>
          <w:sz w:val="24"/>
          <w:szCs w:val="24"/>
        </w:rPr>
        <w:t xml:space="preserve"> par vidéoconférence</w:t>
      </w:r>
    </w:p>
    <w:p w14:paraId="0D8376BF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076F4818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à l’endroit suivant</w:t>
      </w:r>
    </w:p>
    <w:p w14:paraId="532D77DD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125C4D81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(</w:t>
      </w:r>
      <w:r w:rsidRPr="00C748B2">
        <w:rPr>
          <w:i/>
          <w:iCs/>
          <w:sz w:val="24"/>
          <w:szCs w:val="24"/>
        </w:rPr>
        <w:t>adresse du palais de justice en cas d’audience en personne, ou détails de la conférence téléphonique ou de la vidéoconférence, comme le numéro à composer, le code d’accès, le lien vidéo, etc., s’il y a lieu</w:t>
      </w:r>
      <w:r w:rsidRPr="00C748B2">
        <w:rPr>
          <w:sz w:val="24"/>
          <w:szCs w:val="24"/>
        </w:rPr>
        <w:t>)</w:t>
      </w:r>
    </w:p>
    <w:p w14:paraId="7A15F6C5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37A8EA83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le ……….. (</w:t>
      </w:r>
      <w:r w:rsidRPr="00C748B2">
        <w:rPr>
          <w:i/>
          <w:iCs/>
          <w:sz w:val="24"/>
          <w:szCs w:val="24"/>
        </w:rPr>
        <w:t>jour)</w:t>
      </w:r>
      <w:r w:rsidRPr="00C748B2">
        <w:rPr>
          <w:sz w:val="24"/>
          <w:szCs w:val="24"/>
        </w:rPr>
        <w:t xml:space="preserve"> ………………(</w:t>
      </w:r>
      <w:r w:rsidRPr="00C748B2">
        <w:rPr>
          <w:i/>
          <w:iCs/>
          <w:sz w:val="24"/>
          <w:szCs w:val="24"/>
        </w:rPr>
        <w:t>date</w:t>
      </w:r>
      <w:r w:rsidRPr="00C748B2">
        <w:rPr>
          <w:sz w:val="24"/>
          <w:szCs w:val="24"/>
        </w:rPr>
        <w:t>), à ……….(</w:t>
      </w:r>
      <w:r w:rsidRPr="00C748B2">
        <w:rPr>
          <w:i/>
          <w:iCs/>
          <w:sz w:val="24"/>
          <w:szCs w:val="24"/>
        </w:rPr>
        <w:t>heure</w:t>
      </w:r>
      <w:r w:rsidRPr="00C748B2">
        <w:rPr>
          <w:sz w:val="24"/>
          <w:szCs w:val="24"/>
        </w:rPr>
        <w:t xml:space="preserve">). </w:t>
      </w:r>
    </w:p>
    <w:p w14:paraId="663982AC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4756ED94" w14:textId="77777777" w:rsidR="00F46AD0" w:rsidRPr="00C748B2" w:rsidRDefault="00F46AD0" w:rsidP="009D3A15">
      <w:pPr>
        <w:pStyle w:val="zparawtab-f"/>
        <w:spacing w:line="240" w:lineRule="auto"/>
        <w:rPr>
          <w:sz w:val="24"/>
          <w:szCs w:val="24"/>
        </w:rPr>
      </w:pPr>
    </w:p>
    <w:p w14:paraId="6CE53296" w14:textId="77777777" w:rsidR="00F46AD0" w:rsidRPr="00C748B2" w:rsidRDefault="00F46AD0" w:rsidP="009D3A15">
      <w:pPr>
        <w:pStyle w:val="zparawtab-f"/>
        <w:spacing w:line="240" w:lineRule="auto"/>
        <w:rPr>
          <w:i/>
          <w:iCs/>
          <w:sz w:val="24"/>
          <w:szCs w:val="24"/>
        </w:rPr>
      </w:pPr>
    </w:p>
    <w:p w14:paraId="2FD28CF2" w14:textId="77777777" w:rsidR="00C97AD8" w:rsidRPr="00C748B2" w:rsidRDefault="00C97AD8" w:rsidP="009D3A15">
      <w:pPr>
        <w:pStyle w:val="zparawtab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ab/>
      </w:r>
      <w:r w:rsidRPr="00C748B2">
        <w:rPr>
          <w:sz w:val="24"/>
          <w:szCs w:val="24"/>
        </w:rPr>
        <w:tab/>
        <w:t>SI VOUS NE VOUS PRÉSENTEZ PAS</w:t>
      </w:r>
      <w:r w:rsidR="00872EF5" w:rsidRPr="00C748B2">
        <w:rPr>
          <w:sz w:val="24"/>
          <w:szCs w:val="24"/>
        </w:rPr>
        <w:t xml:space="preserve"> VOUS-MÊME </w:t>
      </w:r>
      <w:r w:rsidRPr="00C748B2">
        <w:rPr>
          <w:sz w:val="24"/>
          <w:szCs w:val="24"/>
        </w:rPr>
        <w:t>ou par l’intermédiaire d’un avocat de l’Ontario vous représentant, les directives p</w:t>
      </w:r>
      <w:r w:rsidR="00872EF5" w:rsidRPr="00C748B2">
        <w:rPr>
          <w:sz w:val="24"/>
          <w:szCs w:val="24"/>
        </w:rPr>
        <w:t xml:space="preserve">ourront </w:t>
      </w:r>
      <w:r w:rsidRPr="00C748B2">
        <w:rPr>
          <w:sz w:val="24"/>
          <w:szCs w:val="24"/>
        </w:rPr>
        <w:t>être données et le renvoi pourra se dérouler en votre absence sans que vous receviez d’autre avis. Vous serez lié(e) par l’ordonnance rendue dans l’instance.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0"/>
        <w:gridCol w:w="5050"/>
      </w:tblGrid>
      <w:tr w:rsidR="00C97AD8" w:rsidRPr="00C748B2" w14:paraId="33B906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50" w:type="dxa"/>
          </w:tcPr>
          <w:p w14:paraId="3B75DB7C" w14:textId="77777777" w:rsidR="00C97AD8" w:rsidRPr="00C748B2" w:rsidRDefault="00C97AD8" w:rsidP="009D3A15">
            <w:pPr>
              <w:pStyle w:val="table-f"/>
              <w:spacing w:line="240" w:lineRule="auto"/>
              <w:rPr>
                <w:i/>
                <w:sz w:val="24"/>
                <w:szCs w:val="24"/>
              </w:rPr>
            </w:pPr>
            <w:r w:rsidRPr="00C748B2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5050" w:type="dxa"/>
          </w:tcPr>
          <w:p w14:paraId="3371E709" w14:textId="77777777" w:rsidR="00C97AD8" w:rsidRPr="00C748B2" w:rsidRDefault="00C97AD8" w:rsidP="009D3A15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C748B2">
              <w:rPr>
                <w:i/>
                <w:iCs/>
                <w:sz w:val="24"/>
                <w:szCs w:val="24"/>
              </w:rPr>
              <w:t>(nom, adresse</w:t>
            </w:r>
            <w:r w:rsidR="00872EF5" w:rsidRPr="00C748B2">
              <w:rPr>
                <w:i/>
                <w:iCs/>
                <w:sz w:val="24"/>
                <w:szCs w:val="24"/>
              </w:rPr>
              <w:t>, adresse électronique  (s’il y a lieu)</w:t>
            </w:r>
            <w:r w:rsidRPr="00C748B2">
              <w:rPr>
                <w:i/>
                <w:iCs/>
                <w:sz w:val="24"/>
                <w:szCs w:val="24"/>
              </w:rPr>
              <w:t xml:space="preserve"> et numéro de téléphone de l’avocat ou de la partie qui signifie l’avis)</w:t>
            </w:r>
          </w:p>
        </w:tc>
      </w:tr>
    </w:tbl>
    <w:p w14:paraId="5C3E5273" w14:textId="77777777" w:rsidR="00C97AD8" w:rsidRPr="00C748B2" w:rsidRDefault="00C97AD8" w:rsidP="009D3A15">
      <w:pPr>
        <w:rPr>
          <w:snapToGrid w:val="0"/>
          <w:lang w:val="fr-CA"/>
        </w:rPr>
      </w:pPr>
    </w:p>
    <w:p w14:paraId="5DEDFB30" w14:textId="77777777" w:rsidR="00C97AD8" w:rsidRPr="00C748B2" w:rsidRDefault="00C97AD8" w:rsidP="00A1528A">
      <w:pPr>
        <w:pStyle w:val="zparawtab-f"/>
        <w:tabs>
          <w:tab w:val="clear" w:pos="279"/>
          <w:tab w:val="left" w:pos="478"/>
        </w:tabs>
        <w:spacing w:line="240" w:lineRule="auto"/>
        <w:rPr>
          <w:i/>
          <w:sz w:val="24"/>
          <w:szCs w:val="24"/>
        </w:rPr>
      </w:pPr>
      <w:r w:rsidRPr="00C748B2">
        <w:rPr>
          <w:sz w:val="24"/>
          <w:szCs w:val="24"/>
        </w:rPr>
        <w:lastRenderedPageBreak/>
        <w:tab/>
        <w:t>DESTINATAIRE : </w:t>
      </w:r>
      <w:r w:rsidRPr="00C748B2">
        <w:rPr>
          <w:i/>
          <w:sz w:val="24"/>
          <w:szCs w:val="24"/>
        </w:rPr>
        <w:t>(nom</w:t>
      </w:r>
      <w:r w:rsidR="00872EF5" w:rsidRPr="00C748B2">
        <w:rPr>
          <w:i/>
          <w:sz w:val="24"/>
          <w:szCs w:val="24"/>
        </w:rPr>
        <w:t>, adresse, adresse électronique (s’il y a lieu) et numéro de téléphone de l</w:t>
      </w:r>
      <w:r w:rsidRPr="00C748B2">
        <w:rPr>
          <w:i/>
          <w:sz w:val="24"/>
          <w:szCs w:val="24"/>
        </w:rPr>
        <w:t>’avocat ou de la partie qui reçoit l’avis)</w:t>
      </w:r>
    </w:p>
    <w:p w14:paraId="0DCA527B" w14:textId="77777777" w:rsidR="00C97AD8" w:rsidRPr="009D3A15" w:rsidRDefault="00C97AD8" w:rsidP="009D3A15">
      <w:pPr>
        <w:pStyle w:val="footnote-f"/>
        <w:spacing w:line="240" w:lineRule="auto"/>
        <w:rPr>
          <w:sz w:val="24"/>
          <w:szCs w:val="24"/>
        </w:rPr>
      </w:pPr>
      <w:r w:rsidRPr="00C748B2">
        <w:rPr>
          <w:sz w:val="24"/>
          <w:szCs w:val="24"/>
        </w:rPr>
        <w:t>RCP-F 55A (1</w:t>
      </w:r>
      <w:r w:rsidRPr="00C748B2">
        <w:rPr>
          <w:sz w:val="24"/>
          <w:szCs w:val="24"/>
          <w:vertAlign w:val="superscript"/>
        </w:rPr>
        <w:t>er</w:t>
      </w:r>
      <w:r w:rsidRPr="00C748B2">
        <w:rPr>
          <w:sz w:val="24"/>
          <w:szCs w:val="24"/>
        </w:rPr>
        <w:t xml:space="preserve"> </w:t>
      </w:r>
      <w:r w:rsidR="009D3A15" w:rsidRPr="00C748B2">
        <w:rPr>
          <w:sz w:val="24"/>
          <w:szCs w:val="24"/>
        </w:rPr>
        <w:t>septembre 2020</w:t>
      </w:r>
      <w:r w:rsidRPr="00C748B2">
        <w:rPr>
          <w:sz w:val="24"/>
          <w:szCs w:val="24"/>
        </w:rPr>
        <w:t>)</w:t>
      </w:r>
    </w:p>
    <w:sectPr w:rsidR="00C97AD8" w:rsidRPr="009D3A15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5763" w14:textId="77777777" w:rsidR="000D4B29" w:rsidRDefault="000D4B29" w:rsidP="009D3A15">
      <w:r>
        <w:separator/>
      </w:r>
    </w:p>
  </w:endnote>
  <w:endnote w:type="continuationSeparator" w:id="0">
    <w:p w14:paraId="1E165C99" w14:textId="77777777" w:rsidR="000D4B29" w:rsidRDefault="000D4B29" w:rsidP="009D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FDB2" w14:textId="77777777" w:rsidR="000D4B29" w:rsidRDefault="000D4B29" w:rsidP="009D3A15">
      <w:r>
        <w:separator/>
      </w:r>
    </w:p>
  </w:footnote>
  <w:footnote w:type="continuationSeparator" w:id="0">
    <w:p w14:paraId="1E76087C" w14:textId="77777777" w:rsidR="000D4B29" w:rsidRDefault="000D4B29" w:rsidP="009D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15"/>
    <w:rsid w:val="000D4B29"/>
    <w:rsid w:val="002C44EB"/>
    <w:rsid w:val="00403067"/>
    <w:rsid w:val="00590090"/>
    <w:rsid w:val="005911B4"/>
    <w:rsid w:val="005B6213"/>
    <w:rsid w:val="00872EF5"/>
    <w:rsid w:val="008834DA"/>
    <w:rsid w:val="009142B5"/>
    <w:rsid w:val="009D3A15"/>
    <w:rsid w:val="00A1528A"/>
    <w:rsid w:val="00C0786E"/>
    <w:rsid w:val="00C748B2"/>
    <w:rsid w:val="00C8271A"/>
    <w:rsid w:val="00C97AD8"/>
    <w:rsid w:val="00CA3B82"/>
    <w:rsid w:val="00EC0ED0"/>
    <w:rsid w:val="00F120DD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2601B04"/>
  <w15:chartTrackingRefBased/>
  <w15:docId w15:val="{55ADC84C-3479-4C2B-9C57-AFB90859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-i-ul-f">
    <w:name w:val="zc-i-u/l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form-e">
    <w:name w:val="form-e"/>
    <w:rsid w:val="00403067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55A Avis de rencontre en vue d’obtenir des directives de l’arbitre</vt:lpstr>
      <vt:lpstr>Formule 55A Avis de rencontre en vue d’obtenir des directives de l’arbitre</vt:lpstr>
    </vt:vector>
  </TitlesOfParts>
  <Company>Gouvernement de l’Ontario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55A Avis de rencontre en vue d’obtenir des directives de l’arbitre</dc:title>
  <dc:subject>RCP-F 55A (1er juillet 2007)</dc:subject>
  <dc:creator>Comité des règles en matière civile</dc:creator>
  <cp:keywords/>
  <dc:description/>
  <cp:lastModifiedBy>Schell, Denise (MAG)</cp:lastModifiedBy>
  <cp:revision>2</cp:revision>
  <cp:lastPrinted>2021-01-04T16:04:00Z</cp:lastPrinted>
  <dcterms:created xsi:type="dcterms:W3CDTF">2021-11-22T16:44:00Z</dcterms:created>
  <dcterms:modified xsi:type="dcterms:W3CDTF">2021-11-22T16:44:00Z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2021-11-22T16:44:18Z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1cdc6079-9b46-4fc8-947e-8429020be7e8</vt:lpwstr>
  </property>
  <property fmtid="{D5CDD505-2E9C-101B-9397-08002B2CF9AE}" pid="8" name="MSIP_Label_034a106e-6316-442c-ad35-738afd673d2b_ContentBits">
    <vt:lpwstr>0</vt:lpwstr>
  </property>
</Properties>
</file>