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CCF4" w14:textId="77777777" w:rsidR="00000000" w:rsidRDefault="00794CBE">
      <w:pPr>
        <w:pStyle w:val="form-f"/>
        <w:tabs>
          <w:tab w:val="clear" w:pos="0"/>
        </w:tabs>
      </w:pPr>
      <w:r>
        <w:t>Formule 38B</w:t>
      </w:r>
    </w:p>
    <w:p w14:paraId="2E3B6C1B" w14:textId="77777777" w:rsidR="00000000" w:rsidRDefault="00794CBE">
      <w:pPr>
        <w:pStyle w:val="act-f"/>
        <w:tabs>
          <w:tab w:val="clear" w:pos="0"/>
        </w:tabs>
      </w:pPr>
      <w:r>
        <w:t>Loi sur les tribunaux judiciaires</w:t>
      </w:r>
    </w:p>
    <w:p w14:paraId="38AF1BE1" w14:textId="77777777" w:rsidR="00000000" w:rsidRDefault="00794CBE">
      <w:pPr>
        <w:pStyle w:val="subject-f"/>
        <w:tabs>
          <w:tab w:val="clear" w:pos="0"/>
        </w:tabs>
      </w:pPr>
      <w:r>
        <w:t>CONFIRMATION DE LA REQUÊTE</w:t>
      </w:r>
    </w:p>
    <w:p w14:paraId="30CD58F0" w14:textId="77777777" w:rsidR="00000000" w:rsidRDefault="00794CBE">
      <w:pPr>
        <w:pStyle w:val="act-f"/>
        <w:tabs>
          <w:tab w:val="clear" w:pos="0"/>
        </w:tabs>
      </w:pPr>
      <w:r>
        <w:t>(titre)</w:t>
      </w:r>
    </w:p>
    <w:p w14:paraId="50D9ACA1" w14:textId="77777777" w:rsidR="00000000" w:rsidRDefault="00794CBE">
      <w:pPr>
        <w:pStyle w:val="subject-f"/>
        <w:tabs>
          <w:tab w:val="clear" w:pos="0"/>
        </w:tabs>
      </w:pPr>
      <w:r>
        <w:t>CONFIRMATION DE LA REQUÊTE</w:t>
      </w:r>
    </w:p>
    <w:p w14:paraId="49C0743B" w14:textId="77777777" w:rsidR="00000000" w:rsidRDefault="00794CBE">
      <w:pPr>
        <w:pStyle w:val="zparawtab-f"/>
        <w:spacing w:before="120"/>
      </w:pPr>
      <w:r>
        <w:t xml:space="preserve">Je soussigné(e), ..................... </w:t>
      </w:r>
      <w:r>
        <w:rPr>
          <w:i/>
        </w:rPr>
        <w:t>(nom)</w:t>
      </w:r>
      <w:r>
        <w:t>, avocat(e) du ou de la requérant(e), confirme que l’objet de la requête qui sera entendue le ..........</w:t>
      </w:r>
      <w:r>
        <w:t xml:space="preserve">......... </w:t>
      </w:r>
      <w:r>
        <w:rPr>
          <w:i/>
          <w:iCs/>
        </w:rPr>
        <w:t xml:space="preserve">(date) </w:t>
      </w:r>
      <w:r>
        <w:t>est d’obtenir :</w:t>
      </w:r>
    </w:p>
    <w:p w14:paraId="7737C9CE" w14:textId="77777777" w:rsidR="00000000" w:rsidRDefault="00794CBE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/>
        <w:rPr>
          <w:i/>
          <w:iCs/>
        </w:rPr>
      </w:pPr>
      <w:r>
        <w:t xml:space="preserve">[  ] un ajournement sur consentement au ................... </w:t>
      </w:r>
      <w:r>
        <w:rPr>
          <w:i/>
          <w:iCs/>
        </w:rPr>
        <w:t>(date)</w:t>
      </w:r>
    </w:p>
    <w:p w14:paraId="3245E3E4" w14:textId="77777777" w:rsidR="00000000" w:rsidRDefault="00794CBE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/>
        <w:jc w:val="left"/>
        <w:rPr>
          <w:i/>
          <w:iCs/>
        </w:rPr>
      </w:pPr>
      <w:r>
        <w:t>[  ] un ajournement contesté au ...................</w:t>
      </w:r>
      <w:r>
        <w:rPr>
          <w:b/>
          <w:bCs/>
        </w:rPr>
        <w:t xml:space="preserve"> </w:t>
      </w:r>
      <w:r>
        <w:rPr>
          <w:bCs/>
          <w:i/>
          <w:iCs/>
        </w:rPr>
        <w:t>(date)</w:t>
      </w:r>
      <w:r>
        <w:t xml:space="preserve"> pour les motifs suivants : </w:t>
      </w:r>
      <w:r>
        <w:rPr>
          <w:i/>
          <w:iCs/>
        </w:rPr>
        <w:t>(indiquer le nom et les motifs de la personne qui demande l’ajournemen</w:t>
      </w:r>
      <w:r>
        <w:rPr>
          <w:i/>
          <w:iCs/>
        </w:rPr>
        <w:t>t, ainsi que le nom et les motifs de la personne qui s’y oppose)</w:t>
      </w:r>
    </w:p>
    <w:p w14:paraId="3E4465A3" w14:textId="77777777" w:rsidR="00000000" w:rsidRDefault="00794CBE">
      <w:pPr>
        <w:pStyle w:val="zparawtab-f"/>
      </w:pPr>
      <w:r>
        <w:t>[  ] une ordonnance sur consentement</w:t>
      </w:r>
    </w:p>
    <w:p w14:paraId="60FC06D0" w14:textId="77777777" w:rsidR="00000000" w:rsidRDefault="00794CBE">
      <w:pPr>
        <w:pStyle w:val="zparawtab-f"/>
      </w:pPr>
      <w:r>
        <w:t>[  ] l’audition de toutes les questions en litige</w:t>
      </w:r>
    </w:p>
    <w:p w14:paraId="3F9E4948" w14:textId="77777777" w:rsidR="00000000" w:rsidRDefault="00794CBE">
      <w:pPr>
        <w:pStyle w:val="zparawtab-f"/>
        <w:rPr>
          <w:i/>
          <w:iCs/>
        </w:rPr>
      </w:pPr>
      <w:r>
        <w:t xml:space="preserve">[  ] l’audition des questions en litige suivantes : </w:t>
      </w:r>
      <w:r>
        <w:rPr>
          <w:i/>
          <w:iCs/>
        </w:rPr>
        <w:t>(préciser)</w:t>
      </w:r>
    </w:p>
    <w:p w14:paraId="366E2254" w14:textId="77777777" w:rsidR="00000000" w:rsidRDefault="00794CBE">
      <w:pPr>
        <w:pStyle w:val="zparawtab-f"/>
      </w:pPr>
      <w:r>
        <w:t>J’évalue le temps nécessaire à l’audition</w:t>
      </w:r>
      <w:r>
        <w:t xml:space="preserve"> de la requête à ................... minutes pour le/la/les requérant(e)(s) et à ................... minutes pour l’intimé(e) ou les intimé(e)s, soit ................... minutes au total.</w:t>
      </w:r>
    </w:p>
    <w:p w14:paraId="3A27BBD2" w14:textId="77777777" w:rsidR="00000000" w:rsidRDefault="00794CBE">
      <w:pPr>
        <w:pStyle w:val="zparawtab-f"/>
        <w:rPr>
          <w:i/>
          <w:iCs/>
        </w:rPr>
      </w:pPr>
      <w:r>
        <w:rPr>
          <w:i/>
          <w:iCs/>
        </w:rPr>
        <w:t>(date)</w:t>
      </w:r>
    </w:p>
    <w:p w14:paraId="215D2FD2" w14:textId="77777777" w:rsidR="00000000" w:rsidRDefault="00794CBE">
      <w:pPr>
        <w:pStyle w:val="zparawtab-f"/>
        <w:rPr>
          <w:b/>
          <w:bCs/>
          <w:i/>
          <w:iCs/>
        </w:rPr>
      </w:pPr>
      <w:r>
        <w:t xml:space="preserve">DESTINATAIRE : </w:t>
      </w:r>
      <w:r>
        <w:rPr>
          <w:i/>
          <w:iCs/>
        </w:rPr>
        <w:t>(nom et adresse de l’intimé ou de son avocat)</w:t>
      </w:r>
    </w:p>
    <w:p w14:paraId="0F005E8A" w14:textId="77777777" w:rsidR="00000000" w:rsidRDefault="00794CBE">
      <w:pPr>
        <w:pStyle w:val="scanned-f"/>
      </w:pPr>
    </w:p>
    <w:p w14:paraId="1C37800B" w14:textId="77777777" w:rsidR="00000000" w:rsidRDefault="00794CBE">
      <w:pPr>
        <w:pStyle w:val="footnote-f"/>
      </w:pPr>
      <w:r>
        <w:t>RCP-F 38B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DD14" w14:textId="77777777" w:rsidR="00794CBE" w:rsidRDefault="00794CBE" w:rsidP="00794CBE">
      <w:r>
        <w:separator/>
      </w:r>
    </w:p>
  </w:endnote>
  <w:endnote w:type="continuationSeparator" w:id="0">
    <w:p w14:paraId="66BCFFA3" w14:textId="77777777" w:rsidR="00794CBE" w:rsidRDefault="00794CBE" w:rsidP="007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37F7" w14:textId="77777777" w:rsidR="00794CBE" w:rsidRDefault="00794CBE" w:rsidP="00794CBE">
      <w:r>
        <w:separator/>
      </w:r>
    </w:p>
  </w:footnote>
  <w:footnote w:type="continuationSeparator" w:id="0">
    <w:p w14:paraId="65B59F81" w14:textId="77777777" w:rsidR="00794CBE" w:rsidRDefault="00794CBE" w:rsidP="0079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CBE"/>
    <w:rsid w:val="007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86B67"/>
  <w15:chartTrackingRefBased/>
  <w15:docId w15:val="{69D03C22-55AB-4921-B737-D1B8F2B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insert-f">
    <w:name w:val="insert-f"/>
    <w:basedOn w:val="Normal"/>
    <w:pPr>
      <w:keepNext/>
      <w:spacing w:before="230" w:line="179" w:lineRule="exact"/>
      <w:jc w:val="both"/>
    </w:pPr>
    <w:rPr>
      <w:b/>
      <w:i/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38B Confirmation de la requête</vt:lpstr>
    </vt:vector>
  </TitlesOfParts>
  <Company>Gouvernement de l’Ontario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38B Confirmation de la requête</dc:title>
  <dc:subject>RCP-F 38B (1er juillet 2007)</dc:subject>
  <dc:creator>Comité des règles en matière civile</dc:creator>
  <cp:keywords/>
  <dc:description/>
  <cp:lastModifiedBy>Schell, Denise (MAG)</cp:lastModifiedBy>
  <cp:revision>2</cp:revision>
  <cp:lastPrinted>2007-08-02T17:16:00Z</cp:lastPrinted>
  <dcterms:created xsi:type="dcterms:W3CDTF">2021-11-22T16:15:00Z</dcterms:created>
  <dcterms:modified xsi:type="dcterms:W3CDTF">2021-11-22T16:15:00Z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2021-11-22T16:15:32Z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49035214-6aa2-438c-bbe4-0ce409697b88</vt:lpwstr>
  </property>
  <property fmtid="{D5CDD505-2E9C-101B-9397-08002B2CF9AE}" pid="8" name="MSIP_Label_034a106e-6316-442c-ad35-738afd673d2b_ContentBits">
    <vt:lpwstr>0</vt:lpwstr>
  </property>
</Properties>
</file>