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5B62D" w14:textId="77777777" w:rsidR="0066600A" w:rsidRDefault="006E427A">
      <w:pPr>
        <w:pStyle w:val="form-e"/>
      </w:pPr>
      <w:r>
        <w:t>Form 34E</w:t>
      </w:r>
    </w:p>
    <w:p w14:paraId="191AA974" w14:textId="77777777" w:rsidR="0066600A" w:rsidRDefault="006E427A">
      <w:pPr>
        <w:pStyle w:val="act-e"/>
      </w:pPr>
      <w:r>
        <w:t>Courts of Justice Act</w:t>
      </w:r>
    </w:p>
    <w:p w14:paraId="2EE37719" w14:textId="77777777" w:rsidR="0066600A" w:rsidRDefault="006E427A">
      <w:pPr>
        <w:pStyle w:val="subject-e"/>
      </w:pPr>
      <w:r>
        <w:t>oRDer for commission and letter of request</w:t>
      </w:r>
    </w:p>
    <w:p w14:paraId="675CB726" w14:textId="77777777" w:rsidR="0066600A" w:rsidRDefault="006E427A">
      <w:pPr>
        <w:pStyle w:val="zheading3-e"/>
        <w:spacing w:after="319"/>
        <w:jc w:val="right"/>
        <w:rPr>
          <w:i/>
        </w:rPr>
      </w:pPr>
      <w:r>
        <w:rPr>
          <w:i/>
        </w:rPr>
        <w:t>(Court file no.)</w:t>
      </w:r>
    </w:p>
    <w:p w14:paraId="6AEB0811" w14:textId="77777777" w:rsidR="0066600A" w:rsidRDefault="006E427A">
      <w:pPr>
        <w:pStyle w:val="zheading3-e"/>
        <w:spacing w:after="319"/>
        <w:rPr>
          <w:i/>
        </w:rPr>
      </w:pPr>
      <w:r>
        <w:rPr>
          <w:i/>
        </w:rPr>
        <w:t>(Court)</w:t>
      </w:r>
    </w:p>
    <w:p w14:paraId="55A15728" w14:textId="77777777" w:rsidR="0066600A" w:rsidRDefault="006E427A">
      <w:pPr>
        <w:pStyle w:val="zheading3-e"/>
        <w:tabs>
          <w:tab w:val="clear" w:pos="0"/>
          <w:tab w:val="right" w:pos="9360"/>
          <w:tab w:val="right" w:pos="10760"/>
        </w:tabs>
        <w:spacing w:after="319"/>
        <w:jc w:val="left"/>
        <w:rPr>
          <w:i/>
        </w:rPr>
      </w:pPr>
      <w:r>
        <w:rPr>
          <w:i/>
        </w:rPr>
        <w:t>(Name of judge or officer)</w:t>
      </w:r>
      <w:r>
        <w:rPr>
          <w:i/>
        </w:rPr>
        <w:tab/>
        <w:t>(Day and date order made)</w:t>
      </w:r>
    </w:p>
    <w:p w14:paraId="7E64B3F8" w14:textId="77777777" w:rsidR="00214412" w:rsidRPr="00C67985" w:rsidRDefault="00214412" w:rsidP="00214412">
      <w:pPr>
        <w:pStyle w:val="zheading3-e"/>
        <w:jc w:val="left"/>
        <w:rPr>
          <w:iCs/>
        </w:rPr>
      </w:pPr>
      <w:r w:rsidRPr="00C67985">
        <w:rPr>
          <w:iCs/>
        </w:rPr>
        <w:t>[SEAL]</w:t>
      </w:r>
    </w:p>
    <w:p w14:paraId="7EA1188B" w14:textId="77777777" w:rsidR="0066600A" w:rsidRDefault="006E427A">
      <w:pPr>
        <w:pStyle w:val="zheading3-e"/>
        <w:tabs>
          <w:tab w:val="clear" w:pos="0"/>
          <w:tab w:val="left" w:pos="4304"/>
        </w:tabs>
        <w:spacing w:after="319"/>
        <w:rPr>
          <w:i/>
        </w:rPr>
      </w:pPr>
      <w:r>
        <w:rPr>
          <w:i/>
        </w:rPr>
        <w:t>(Title of proceeding)</w:t>
      </w:r>
    </w:p>
    <w:p w14:paraId="0537844F" w14:textId="77777777" w:rsidR="0066600A" w:rsidRDefault="006E427A">
      <w:pPr>
        <w:pStyle w:val="zheadingx-e"/>
        <w:spacing w:after="319"/>
      </w:pPr>
      <w:r>
        <w:t>order</w:t>
      </w:r>
    </w:p>
    <w:p w14:paraId="3DDB8F42" w14:textId="77777777" w:rsidR="0066600A" w:rsidRDefault="006E427A">
      <w:pPr>
        <w:pStyle w:val="zheading3-e"/>
        <w:rPr>
          <w:i/>
        </w:rPr>
      </w:pPr>
      <w:r>
        <w:t>(</w:t>
      </w:r>
      <w:r>
        <w:rPr>
          <w:i/>
        </w:rPr>
        <w:t>Recitals in accordance with Form 59A)</w:t>
      </w:r>
    </w:p>
    <w:p w14:paraId="2B13B889" w14:textId="77777777" w:rsidR="0066600A" w:rsidRDefault="006E427A">
      <w:pPr>
        <w:pStyle w:val="zparawtab-e"/>
        <w:spacing w:after="319"/>
      </w:pPr>
      <w:r>
        <w:t>1.</w:t>
      </w:r>
      <w:r>
        <w:tab/>
      </w:r>
      <w:r>
        <w:tab/>
        <w:t xml:space="preserve">THIS COURT ORDERS </w:t>
      </w:r>
      <w:r>
        <w:rPr>
          <w:i/>
        </w:rPr>
        <w:t>(give particulars of any directions given by the court under rule 34.07)</w:t>
      </w:r>
      <w:r>
        <w:t>.</w:t>
      </w:r>
    </w:p>
    <w:p w14:paraId="2E9B2647" w14:textId="77777777" w:rsidR="0066600A" w:rsidRDefault="006E427A">
      <w:pPr>
        <w:pStyle w:val="zparawtab-e"/>
        <w:spacing w:after="319"/>
        <w:rPr>
          <w:i/>
        </w:rPr>
      </w:pPr>
      <w:r>
        <w:t>2.</w:t>
      </w:r>
      <w:r>
        <w:tab/>
      </w:r>
      <w:r>
        <w:tab/>
        <w:t xml:space="preserve">THIS COURT ORDERS that the registrar prepare and issue a commission naming </w:t>
      </w:r>
      <w:r>
        <w:rPr>
          <w:i/>
        </w:rPr>
        <w:t>(name)</w:t>
      </w:r>
      <w:r>
        <w:t xml:space="preserve">, of </w:t>
      </w:r>
      <w:r>
        <w:rPr>
          <w:i/>
        </w:rPr>
        <w:t>(address)</w:t>
      </w:r>
      <w:r>
        <w:t xml:space="preserve">, as commissioner to take the evidence of the witness </w:t>
      </w:r>
      <w:r>
        <w:rPr>
          <w:i/>
        </w:rPr>
        <w:t>(name of witness)</w:t>
      </w:r>
      <w:r>
        <w:t xml:space="preserve"> in </w:t>
      </w:r>
      <w:r>
        <w:rPr>
          <w:i/>
        </w:rPr>
        <w:t>(name of province, state or country)</w:t>
      </w:r>
      <w:r>
        <w:t xml:space="preserve"> </w:t>
      </w:r>
      <w:r>
        <w:rPr>
          <w:i/>
        </w:rPr>
        <w:t>(where the order is made under Rule 36, add</w:t>
      </w:r>
      <w:r>
        <w:t xml:space="preserve"> and, on consent of the parties, any other witness who may be found there</w:t>
      </w:r>
      <w:r>
        <w:rPr>
          <w:i/>
        </w:rPr>
        <w:t>)</w:t>
      </w:r>
      <w:r>
        <w:t xml:space="preserve"> for use at trial </w:t>
      </w:r>
      <w:r>
        <w:rPr>
          <w:i/>
        </w:rPr>
        <w:t>(or</w:t>
      </w:r>
      <w:r>
        <w:t xml:space="preserve"> on examination for discovery, </w:t>
      </w:r>
      <w:r>
        <w:rPr>
          <w:i/>
        </w:rPr>
        <w:t>etc.)</w:t>
      </w:r>
    </w:p>
    <w:p w14:paraId="111848B7" w14:textId="77777777" w:rsidR="0066600A" w:rsidRDefault="006E427A">
      <w:pPr>
        <w:pStyle w:val="zparawtab-e"/>
        <w:tabs>
          <w:tab w:val="right" w:pos="2391"/>
        </w:tabs>
        <w:spacing w:after="319"/>
      </w:pPr>
      <w:r>
        <w:t>3.</w:t>
      </w:r>
      <w:r>
        <w:tab/>
      </w:r>
      <w:r>
        <w:tab/>
        <w:t xml:space="preserve">THIS COURT ORDERS that the registrar prepare and issue a letter of request addressed to the judicial authorities of </w:t>
      </w:r>
      <w:r>
        <w:rPr>
          <w:i/>
        </w:rPr>
        <w:t>(name of province, state or country)</w:t>
      </w:r>
      <w:r>
        <w:t xml:space="preserve">, requesting the issuing of such process as is necessary to compel the witness </w:t>
      </w:r>
      <w:r>
        <w:rPr>
          <w:i/>
        </w:rPr>
        <w:t>(or</w:t>
      </w:r>
      <w:r>
        <w:t xml:space="preserve"> witnesses</w:t>
      </w:r>
      <w:r>
        <w:rPr>
          <w:i/>
        </w:rPr>
        <w:t>)</w:t>
      </w:r>
      <w:r>
        <w:t xml:space="preserve"> to attend and be examined before the commissioner.</w:t>
      </w:r>
    </w:p>
    <w:tbl>
      <w:tblPr>
        <w:tblW w:w="0" w:type="auto"/>
        <w:tblInd w:w="501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0"/>
      </w:tblGrid>
      <w:tr w:rsidR="0066600A" w14:paraId="7CE26754" w14:textId="77777777">
        <w:tc>
          <w:tcPr>
            <w:tcW w:w="4460" w:type="dxa"/>
          </w:tcPr>
          <w:p w14:paraId="6BAA3C91" w14:textId="77777777" w:rsidR="0066600A" w:rsidRDefault="006E427A">
            <w:pPr>
              <w:pStyle w:val="table-e"/>
              <w:tabs>
                <w:tab w:val="left" w:pos="717"/>
              </w:tabs>
              <w:jc w:val="right"/>
              <w:rPr>
                <w:i/>
              </w:rPr>
            </w:pPr>
            <w:r>
              <w:rPr>
                <w:i/>
              </w:rPr>
              <w:t>(Signature of judge, officer or registrar)</w:t>
            </w:r>
          </w:p>
        </w:tc>
      </w:tr>
    </w:tbl>
    <w:p w14:paraId="14A30E02" w14:textId="77777777" w:rsidR="0066600A" w:rsidRDefault="0066600A">
      <w:pPr>
        <w:spacing w:line="239" w:lineRule="exact"/>
        <w:rPr>
          <w:snapToGrid w:val="0"/>
        </w:rPr>
      </w:pPr>
    </w:p>
    <w:p w14:paraId="4E5D2C61" w14:textId="77777777" w:rsidR="0066600A" w:rsidRDefault="006E427A">
      <w:pPr>
        <w:pStyle w:val="footnote-e"/>
      </w:pPr>
      <w:r>
        <w:t>RCP-E 34E (November 1, 2005)</w:t>
      </w:r>
    </w:p>
    <w:sectPr w:rsidR="0066600A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4D5C2" w14:textId="77777777" w:rsidR="006E427A" w:rsidRDefault="006E427A" w:rsidP="006E427A">
      <w:r>
        <w:separator/>
      </w:r>
    </w:p>
  </w:endnote>
  <w:endnote w:type="continuationSeparator" w:id="0">
    <w:p w14:paraId="4BA9422A" w14:textId="77777777" w:rsidR="006E427A" w:rsidRDefault="006E427A" w:rsidP="006E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2BCA7" w14:textId="77777777" w:rsidR="006E427A" w:rsidRDefault="006E427A" w:rsidP="006E427A">
      <w:r>
        <w:separator/>
      </w:r>
    </w:p>
  </w:footnote>
  <w:footnote w:type="continuationSeparator" w:id="0">
    <w:p w14:paraId="03563098" w14:textId="77777777" w:rsidR="006E427A" w:rsidRDefault="006E427A" w:rsidP="006E4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7A"/>
    <w:rsid w:val="00214412"/>
    <w:rsid w:val="0066600A"/>
    <w:rsid w:val="006E427A"/>
    <w:rsid w:val="00C6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5CF57"/>
  <w15:chartTrackingRefBased/>
  <w15:docId w15:val="{FE8273E5-0849-45BD-BE9C-A70AAEE7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34E Order for Commission and Letter of Request</vt:lpstr>
    </vt:vector>
  </TitlesOfParts>
  <Manager/>
  <Company>Government of Ontario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34E Order for Commission and Letter of Request</dc:title>
  <dc:subject>RCP-E 34E (November 1, 2005)</dc:subject>
  <dc:creator>Civil Rules Committee</dc:creator>
  <cp:keywords/>
  <dc:description/>
  <cp:lastModifiedBy>Schell, Denise (MAG)</cp:lastModifiedBy>
  <cp:revision>4</cp:revision>
  <dcterms:created xsi:type="dcterms:W3CDTF">2021-11-10T20:01:00Z</dcterms:created>
  <dcterms:modified xsi:type="dcterms:W3CDTF">2022-02-01T20:15:00Z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2021-11-10T20:01:35Z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e8e293bf-5196-4e1b-a3d3-54c0a19cf4bf</vt:lpwstr>
  </property>
  <property fmtid="{D5CDD505-2E9C-101B-9397-08002B2CF9AE}" pid="8" name="MSIP_Label_034a106e-6316-442c-ad35-738afd673d2b_ContentBits">
    <vt:lpwstr>0</vt:lpwstr>
  </property>
</Properties>
</file>