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46756" w14:textId="77777777" w:rsidR="003E3A2B" w:rsidRPr="0064077F" w:rsidRDefault="003E3A2B" w:rsidP="00B21E7D">
      <w:pPr>
        <w:pStyle w:val="form-e"/>
        <w:jc w:val="right"/>
        <w:rPr>
          <w:i/>
          <w:caps w:val="0"/>
          <w:sz w:val="24"/>
          <w:szCs w:val="24"/>
        </w:rPr>
      </w:pPr>
      <w:r w:rsidRPr="00855427">
        <w:rPr>
          <w:i/>
          <w:caps w:val="0"/>
          <w:sz w:val="24"/>
          <w:szCs w:val="24"/>
        </w:rPr>
        <w:t xml:space="preserve">                                 </w:t>
      </w:r>
      <w:r w:rsidRPr="0064077F">
        <w:rPr>
          <w:i/>
          <w:caps w:val="0"/>
          <w:sz w:val="24"/>
          <w:szCs w:val="24"/>
        </w:rPr>
        <w:t>(N</w:t>
      </w:r>
      <w:r w:rsidRPr="0064077F">
        <w:rPr>
          <w:i/>
          <w:caps w:val="0"/>
          <w:sz w:val="24"/>
          <w:szCs w:val="24"/>
          <w:vertAlign w:val="superscript"/>
        </w:rPr>
        <w:t>o</w:t>
      </w:r>
      <w:r w:rsidRPr="0064077F">
        <w:rPr>
          <w:i/>
          <w:caps w:val="0"/>
          <w:sz w:val="24"/>
          <w:szCs w:val="24"/>
        </w:rPr>
        <w:t xml:space="preserve"> d</w:t>
      </w:r>
      <w:r w:rsidR="00B21E7D" w:rsidRPr="0064077F">
        <w:rPr>
          <w:i/>
          <w:caps w:val="0"/>
          <w:sz w:val="24"/>
          <w:szCs w:val="24"/>
        </w:rPr>
        <w:t>e</w:t>
      </w:r>
      <w:r w:rsidRPr="0064077F">
        <w:rPr>
          <w:i/>
          <w:caps w:val="0"/>
          <w:sz w:val="24"/>
          <w:szCs w:val="24"/>
        </w:rPr>
        <w:t xml:space="preserve"> dossier de la Cour)</w:t>
      </w:r>
    </w:p>
    <w:p w14:paraId="251D1188" w14:textId="77777777" w:rsidR="00F23CCB" w:rsidRPr="0064077F" w:rsidRDefault="00F23CCB" w:rsidP="00E069EB">
      <w:pPr>
        <w:pStyle w:val="form-f"/>
        <w:spacing w:line="240" w:lineRule="auto"/>
        <w:rPr>
          <w:sz w:val="24"/>
          <w:szCs w:val="24"/>
        </w:rPr>
      </w:pPr>
      <w:r w:rsidRPr="0064077F">
        <w:rPr>
          <w:sz w:val="24"/>
          <w:szCs w:val="24"/>
        </w:rPr>
        <w:t>Formule 34A</w:t>
      </w:r>
    </w:p>
    <w:p w14:paraId="6736463A" w14:textId="77777777" w:rsidR="00F23CCB" w:rsidRPr="0064077F" w:rsidRDefault="00F23CCB" w:rsidP="00E069EB">
      <w:pPr>
        <w:pStyle w:val="act-f"/>
        <w:spacing w:line="240" w:lineRule="auto"/>
        <w:rPr>
          <w:sz w:val="24"/>
          <w:szCs w:val="24"/>
        </w:rPr>
      </w:pPr>
      <w:r w:rsidRPr="0064077F">
        <w:rPr>
          <w:sz w:val="24"/>
          <w:szCs w:val="24"/>
        </w:rPr>
        <w:t>Loi sur les tribunaux judiciaires</w:t>
      </w:r>
    </w:p>
    <w:p w14:paraId="28310546" w14:textId="77777777" w:rsidR="00F23CCB" w:rsidRPr="0064077F" w:rsidRDefault="00F23CCB" w:rsidP="00E069EB">
      <w:pPr>
        <w:pStyle w:val="subject-f"/>
        <w:spacing w:line="240" w:lineRule="auto"/>
        <w:rPr>
          <w:sz w:val="24"/>
          <w:szCs w:val="24"/>
        </w:rPr>
      </w:pPr>
      <w:r w:rsidRPr="0064077F">
        <w:rPr>
          <w:sz w:val="24"/>
          <w:szCs w:val="24"/>
        </w:rPr>
        <w:t>avis d’interrogatoire</w:t>
      </w:r>
    </w:p>
    <w:p w14:paraId="7BA41EF9" w14:textId="77777777" w:rsidR="00F23CCB" w:rsidRPr="0064077F" w:rsidRDefault="00F23CCB" w:rsidP="00E069EB">
      <w:pPr>
        <w:pStyle w:val="zparanoindt-f"/>
        <w:spacing w:before="120" w:line="240" w:lineRule="auto"/>
        <w:rPr>
          <w:i/>
          <w:iCs/>
          <w:sz w:val="24"/>
          <w:szCs w:val="24"/>
        </w:rPr>
      </w:pPr>
      <w:r w:rsidRPr="0064077F">
        <w:rPr>
          <w:i/>
          <w:iCs/>
          <w:sz w:val="24"/>
          <w:szCs w:val="24"/>
        </w:rPr>
        <w:tab/>
        <w:t>(À utiliser seulement dans le cas d’une partie à l’instance, de la personne qui doit subir un interrogatoire préalable ou à l’appui d’une exécution forcée au nom ou à la place d’une partie, ou d’une personne qui doit être contre-interrogée sur l’affidavit. Dans le cas de l’interrogatoire d’une autre personne, utiliser une assignation (formule 34B).)</w:t>
      </w:r>
    </w:p>
    <w:p w14:paraId="624540C6" w14:textId="77777777" w:rsidR="00F23CCB" w:rsidRPr="0064077F" w:rsidRDefault="00F23CCB" w:rsidP="00E069EB">
      <w:pPr>
        <w:pStyle w:val="zheading3-f"/>
        <w:spacing w:line="240" w:lineRule="auto"/>
        <w:rPr>
          <w:i/>
          <w:sz w:val="24"/>
          <w:szCs w:val="24"/>
        </w:rPr>
      </w:pPr>
      <w:r w:rsidRPr="0064077F">
        <w:rPr>
          <w:i/>
          <w:sz w:val="24"/>
          <w:szCs w:val="24"/>
        </w:rPr>
        <w:t>(titre)</w:t>
      </w:r>
    </w:p>
    <w:p w14:paraId="15D2D1C3" w14:textId="77777777" w:rsidR="00F23CCB" w:rsidRPr="0064077F" w:rsidRDefault="00F23CCB" w:rsidP="00E069EB">
      <w:pPr>
        <w:pStyle w:val="zheadingx-f"/>
        <w:spacing w:line="240" w:lineRule="auto"/>
        <w:rPr>
          <w:sz w:val="24"/>
          <w:szCs w:val="24"/>
        </w:rPr>
      </w:pPr>
      <w:r w:rsidRPr="0064077F">
        <w:rPr>
          <w:sz w:val="24"/>
          <w:szCs w:val="24"/>
        </w:rPr>
        <w:t>avis d’interrogatoire</w:t>
      </w:r>
    </w:p>
    <w:p w14:paraId="53C5D38C" w14:textId="77777777" w:rsidR="00F23CCB" w:rsidRPr="0064077F" w:rsidRDefault="00F23CCB" w:rsidP="00E069EB">
      <w:pPr>
        <w:pStyle w:val="zparanoindt-f"/>
        <w:spacing w:line="240" w:lineRule="auto"/>
        <w:rPr>
          <w:sz w:val="24"/>
          <w:szCs w:val="24"/>
        </w:rPr>
      </w:pPr>
      <w:r w:rsidRPr="0064077F">
        <w:rPr>
          <w:sz w:val="24"/>
          <w:szCs w:val="24"/>
        </w:rPr>
        <w:t>À :</w:t>
      </w:r>
      <w:r w:rsidRPr="0064077F">
        <w:rPr>
          <w:i/>
          <w:iCs/>
          <w:sz w:val="24"/>
          <w:szCs w:val="24"/>
        </w:rPr>
        <w:t> (nom de la personne à interroger)</w:t>
      </w:r>
    </w:p>
    <w:p w14:paraId="6751740E" w14:textId="77777777" w:rsidR="003E3A2B" w:rsidRPr="0064077F" w:rsidRDefault="00F23CCB" w:rsidP="00E069EB">
      <w:pPr>
        <w:pStyle w:val="zparawtab-f"/>
        <w:spacing w:line="240" w:lineRule="auto"/>
        <w:rPr>
          <w:sz w:val="24"/>
          <w:szCs w:val="24"/>
        </w:rPr>
      </w:pPr>
      <w:r w:rsidRPr="0064077F">
        <w:rPr>
          <w:sz w:val="24"/>
          <w:szCs w:val="24"/>
        </w:rPr>
        <w:tab/>
      </w:r>
      <w:r w:rsidRPr="0064077F">
        <w:rPr>
          <w:sz w:val="24"/>
          <w:szCs w:val="24"/>
        </w:rPr>
        <w:tab/>
      </w:r>
      <w:r w:rsidRPr="0064077F">
        <w:rPr>
          <w:sz w:val="24"/>
          <w:szCs w:val="24"/>
        </w:rPr>
        <w:tab/>
        <w:t>VOUS ÊTES REQUIS(E) DE VOUS PRÉSENTER</w:t>
      </w:r>
      <w:r w:rsidR="003E3A2B" w:rsidRPr="0064077F">
        <w:rPr>
          <w:sz w:val="24"/>
          <w:szCs w:val="24"/>
        </w:rPr>
        <w:t xml:space="preserve"> (</w:t>
      </w:r>
      <w:r w:rsidR="003E3A2B" w:rsidRPr="0064077F">
        <w:rPr>
          <w:i/>
          <w:iCs/>
          <w:sz w:val="24"/>
          <w:szCs w:val="24"/>
        </w:rPr>
        <w:t>choisir l’une des options suivantes</w:t>
      </w:r>
      <w:r w:rsidR="003E3A2B" w:rsidRPr="0064077F">
        <w:rPr>
          <w:sz w:val="24"/>
          <w:szCs w:val="24"/>
        </w:rPr>
        <w:t>)</w:t>
      </w:r>
    </w:p>
    <w:p w14:paraId="3ADE20E4" w14:textId="77777777" w:rsidR="003E3A2B" w:rsidRPr="0064077F" w:rsidRDefault="003E3A2B" w:rsidP="00E069EB">
      <w:pPr>
        <w:pStyle w:val="zparawtab-f"/>
        <w:spacing w:line="240" w:lineRule="auto"/>
        <w:rPr>
          <w:sz w:val="24"/>
          <w:szCs w:val="24"/>
        </w:rPr>
      </w:pPr>
    </w:p>
    <w:p w14:paraId="76A0A291" w14:textId="77777777" w:rsidR="003E3A2B" w:rsidRPr="0064077F" w:rsidRDefault="003E3A2B" w:rsidP="00E069EB">
      <w:pPr>
        <w:pStyle w:val="zparawtab-f"/>
        <w:spacing w:line="240" w:lineRule="auto"/>
        <w:rPr>
          <w:sz w:val="24"/>
          <w:szCs w:val="24"/>
        </w:rPr>
      </w:pPr>
      <w:r w:rsidRPr="0064077F">
        <w:rPr>
          <w:sz w:val="24"/>
          <w:szCs w:val="24"/>
        </w:rPr>
        <w:tab/>
      </w:r>
      <w:r w:rsidR="00BA3E16" w:rsidRPr="0064077F">
        <w:rPr>
          <w:rFonts w:ascii="Times New Roman" w:hAnsi="Times New Roman"/>
          <w:i/>
          <w:sz w:val="24"/>
          <w:szCs w:val="24"/>
        </w:rPr>
        <w:t xml:space="preserve">  </w:t>
      </w:r>
      <w:r w:rsidR="00BA3E16" w:rsidRPr="0064077F">
        <w:rPr>
          <w:rFonts w:ascii="Times New Roman" w:hAnsi="Times New Roman"/>
          <w:i/>
          <w:sz w:val="24"/>
          <w:szCs w:val="24"/>
        </w:rPr>
        <w:tab/>
      </w:r>
      <w:r w:rsidR="00BA3E16" w:rsidRPr="0064077F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BA3E16" w:rsidRPr="0064077F">
        <w:rPr>
          <w:rFonts w:ascii="Times New Roman" w:hAnsi="Times New Roman"/>
          <w:sz w:val="24"/>
          <w:szCs w:val="24"/>
        </w:rPr>
        <w:instrText xml:space="preserve"> FORMCHECKBOX </w:instrText>
      </w:r>
      <w:r w:rsidR="00BA3E16" w:rsidRPr="0064077F">
        <w:rPr>
          <w:rFonts w:ascii="Times New Roman" w:hAnsi="Times New Roman"/>
          <w:sz w:val="24"/>
          <w:szCs w:val="24"/>
        </w:rPr>
      </w:r>
      <w:r w:rsidR="00BA3E16" w:rsidRPr="0064077F">
        <w:rPr>
          <w:rFonts w:ascii="Times New Roman" w:hAnsi="Times New Roman"/>
          <w:sz w:val="24"/>
          <w:szCs w:val="24"/>
        </w:rPr>
        <w:fldChar w:fldCharType="separate"/>
      </w:r>
      <w:r w:rsidR="00BA3E16" w:rsidRPr="0064077F">
        <w:rPr>
          <w:rFonts w:ascii="Times New Roman" w:hAnsi="Times New Roman"/>
          <w:sz w:val="24"/>
          <w:szCs w:val="24"/>
        </w:rPr>
        <w:fldChar w:fldCharType="end"/>
      </w:r>
      <w:r w:rsidR="00BA3E16" w:rsidRPr="0064077F">
        <w:rPr>
          <w:rFonts w:ascii="Times New Roman" w:hAnsi="Times New Roman"/>
          <w:sz w:val="24"/>
          <w:szCs w:val="24"/>
        </w:rPr>
        <w:t xml:space="preserve"> </w:t>
      </w:r>
      <w:r w:rsidR="00BA3E16" w:rsidRPr="0064077F">
        <w:t xml:space="preserve"> </w:t>
      </w:r>
      <w:r w:rsidRPr="0064077F">
        <w:rPr>
          <w:sz w:val="24"/>
          <w:szCs w:val="24"/>
        </w:rPr>
        <w:t>en personne</w:t>
      </w:r>
    </w:p>
    <w:p w14:paraId="0B89896B" w14:textId="77777777" w:rsidR="003E3A2B" w:rsidRPr="0064077F" w:rsidRDefault="00BA3E16" w:rsidP="00E069EB">
      <w:pPr>
        <w:pStyle w:val="zparawtab-f"/>
        <w:spacing w:line="240" w:lineRule="auto"/>
        <w:rPr>
          <w:sz w:val="24"/>
          <w:szCs w:val="24"/>
        </w:rPr>
      </w:pPr>
      <w:r w:rsidRPr="0064077F">
        <w:rPr>
          <w:rFonts w:ascii="Times New Roman" w:hAnsi="Times New Roman"/>
          <w:i/>
          <w:sz w:val="24"/>
          <w:szCs w:val="24"/>
        </w:rPr>
        <w:t xml:space="preserve">  </w:t>
      </w:r>
      <w:r w:rsidRPr="0064077F">
        <w:rPr>
          <w:rFonts w:ascii="Times New Roman" w:hAnsi="Times New Roman"/>
          <w:i/>
          <w:sz w:val="24"/>
          <w:szCs w:val="24"/>
        </w:rPr>
        <w:tab/>
      </w:r>
      <w:r w:rsidRPr="0064077F">
        <w:rPr>
          <w:rFonts w:ascii="Times New Roman" w:hAnsi="Times New Roman"/>
          <w:i/>
          <w:sz w:val="24"/>
          <w:szCs w:val="24"/>
        </w:rPr>
        <w:tab/>
      </w:r>
      <w:r w:rsidRPr="0064077F">
        <w:rPr>
          <w:rFonts w:ascii="Times New Roman" w:hAnsi="Times New Roman"/>
          <w:i/>
          <w:sz w:val="24"/>
          <w:szCs w:val="24"/>
        </w:rPr>
        <w:tab/>
      </w:r>
      <w:r w:rsidRPr="0064077F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4077F">
        <w:rPr>
          <w:rFonts w:ascii="Times New Roman" w:hAnsi="Times New Roman"/>
          <w:sz w:val="24"/>
          <w:szCs w:val="24"/>
        </w:rPr>
        <w:instrText xml:space="preserve"> FORMCHECKBOX </w:instrText>
      </w:r>
      <w:r w:rsidRPr="0064077F">
        <w:rPr>
          <w:rFonts w:ascii="Times New Roman" w:hAnsi="Times New Roman"/>
          <w:sz w:val="24"/>
          <w:szCs w:val="24"/>
        </w:rPr>
      </w:r>
      <w:r w:rsidRPr="0064077F">
        <w:rPr>
          <w:rFonts w:ascii="Times New Roman" w:hAnsi="Times New Roman"/>
          <w:sz w:val="24"/>
          <w:szCs w:val="24"/>
        </w:rPr>
        <w:fldChar w:fldCharType="separate"/>
      </w:r>
      <w:r w:rsidRPr="0064077F">
        <w:rPr>
          <w:rFonts w:ascii="Times New Roman" w:hAnsi="Times New Roman"/>
          <w:sz w:val="24"/>
          <w:szCs w:val="24"/>
        </w:rPr>
        <w:fldChar w:fldCharType="end"/>
      </w:r>
      <w:r w:rsidRPr="0064077F">
        <w:rPr>
          <w:rFonts w:ascii="Times New Roman" w:hAnsi="Times New Roman"/>
          <w:sz w:val="24"/>
          <w:szCs w:val="24"/>
        </w:rPr>
        <w:t xml:space="preserve"> </w:t>
      </w:r>
      <w:r w:rsidR="003E3A2B" w:rsidRPr="0064077F">
        <w:rPr>
          <w:sz w:val="24"/>
          <w:szCs w:val="24"/>
        </w:rPr>
        <w:t>par conférence téléphonique</w:t>
      </w:r>
    </w:p>
    <w:p w14:paraId="36698159" w14:textId="77777777" w:rsidR="003E3A2B" w:rsidRPr="0064077F" w:rsidRDefault="00BA3E16" w:rsidP="00E069EB">
      <w:pPr>
        <w:pStyle w:val="zparawtab-f"/>
        <w:spacing w:line="240" w:lineRule="auto"/>
        <w:rPr>
          <w:sz w:val="24"/>
          <w:szCs w:val="24"/>
        </w:rPr>
      </w:pPr>
      <w:r w:rsidRPr="0064077F">
        <w:rPr>
          <w:rFonts w:ascii="Times New Roman" w:hAnsi="Times New Roman"/>
          <w:sz w:val="24"/>
          <w:szCs w:val="24"/>
        </w:rPr>
        <w:tab/>
        <w:t xml:space="preserve"> </w:t>
      </w:r>
      <w:r w:rsidRPr="0064077F">
        <w:rPr>
          <w:rFonts w:ascii="Times New Roman" w:hAnsi="Times New Roman"/>
          <w:sz w:val="24"/>
          <w:szCs w:val="24"/>
        </w:rPr>
        <w:tab/>
      </w:r>
      <w:r w:rsidRPr="0064077F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4077F">
        <w:rPr>
          <w:rFonts w:ascii="Times New Roman" w:hAnsi="Times New Roman"/>
          <w:sz w:val="24"/>
          <w:szCs w:val="24"/>
        </w:rPr>
        <w:instrText xml:space="preserve"> FORMCHECKBOX </w:instrText>
      </w:r>
      <w:r w:rsidRPr="0064077F">
        <w:rPr>
          <w:rFonts w:ascii="Times New Roman" w:hAnsi="Times New Roman"/>
          <w:sz w:val="24"/>
          <w:szCs w:val="24"/>
        </w:rPr>
      </w:r>
      <w:r w:rsidRPr="0064077F">
        <w:rPr>
          <w:rFonts w:ascii="Times New Roman" w:hAnsi="Times New Roman"/>
          <w:sz w:val="24"/>
          <w:szCs w:val="24"/>
        </w:rPr>
        <w:fldChar w:fldCharType="separate"/>
      </w:r>
      <w:r w:rsidRPr="0064077F">
        <w:rPr>
          <w:rFonts w:ascii="Times New Roman" w:hAnsi="Times New Roman"/>
          <w:sz w:val="24"/>
          <w:szCs w:val="24"/>
        </w:rPr>
        <w:fldChar w:fldCharType="end"/>
      </w:r>
      <w:r w:rsidRPr="0064077F">
        <w:rPr>
          <w:rFonts w:ascii="Times New Roman" w:hAnsi="Times New Roman"/>
          <w:sz w:val="24"/>
          <w:szCs w:val="24"/>
        </w:rPr>
        <w:t xml:space="preserve"> </w:t>
      </w:r>
      <w:r w:rsidR="003E3A2B" w:rsidRPr="0064077F">
        <w:rPr>
          <w:sz w:val="24"/>
          <w:szCs w:val="24"/>
        </w:rPr>
        <w:t>par vidéoconférence</w:t>
      </w:r>
    </w:p>
    <w:p w14:paraId="08940502" w14:textId="77777777" w:rsidR="003E3A2B" w:rsidRPr="0064077F" w:rsidRDefault="003E3A2B" w:rsidP="00E069EB">
      <w:pPr>
        <w:pStyle w:val="zparawtab-f"/>
        <w:spacing w:line="240" w:lineRule="auto"/>
        <w:rPr>
          <w:sz w:val="24"/>
          <w:szCs w:val="24"/>
        </w:rPr>
      </w:pPr>
      <w:r w:rsidRPr="0064077F">
        <w:rPr>
          <w:sz w:val="24"/>
          <w:szCs w:val="24"/>
        </w:rPr>
        <w:t>à l’endroit suivant</w:t>
      </w:r>
    </w:p>
    <w:p w14:paraId="3190D0C1" w14:textId="77777777" w:rsidR="003E3A2B" w:rsidRPr="0064077F" w:rsidRDefault="003E3A2B" w:rsidP="00E069EB">
      <w:pPr>
        <w:pStyle w:val="zparawtab-f"/>
        <w:spacing w:line="240" w:lineRule="auto"/>
        <w:rPr>
          <w:sz w:val="24"/>
          <w:szCs w:val="24"/>
        </w:rPr>
      </w:pPr>
      <w:r w:rsidRPr="0064077F">
        <w:rPr>
          <w:sz w:val="24"/>
          <w:szCs w:val="24"/>
        </w:rPr>
        <w:t>(</w:t>
      </w:r>
      <w:r w:rsidRPr="0064077F">
        <w:rPr>
          <w:i/>
          <w:iCs/>
          <w:sz w:val="24"/>
          <w:szCs w:val="24"/>
        </w:rPr>
        <w:t xml:space="preserve">adresse du </w:t>
      </w:r>
      <w:r w:rsidR="00BA3E16" w:rsidRPr="0064077F">
        <w:rPr>
          <w:i/>
          <w:iCs/>
          <w:sz w:val="24"/>
          <w:szCs w:val="24"/>
        </w:rPr>
        <w:t xml:space="preserve">cabinet </w:t>
      </w:r>
      <w:r w:rsidRPr="0064077F">
        <w:rPr>
          <w:i/>
          <w:iCs/>
          <w:sz w:val="24"/>
          <w:szCs w:val="24"/>
        </w:rPr>
        <w:t>pour l’interrogatoire en personne</w:t>
      </w:r>
      <w:r w:rsidR="00BA3E16" w:rsidRPr="0064077F">
        <w:rPr>
          <w:i/>
          <w:iCs/>
          <w:sz w:val="24"/>
          <w:szCs w:val="24"/>
        </w:rPr>
        <w:t>,</w:t>
      </w:r>
      <w:r w:rsidRPr="0064077F">
        <w:rPr>
          <w:i/>
          <w:iCs/>
          <w:sz w:val="24"/>
          <w:szCs w:val="24"/>
        </w:rPr>
        <w:t xml:space="preserve"> ou détails de la conférence téléphonique ou de la vidéoconférence, comme le numéro à composer, le code d’accès, le lien vidéo, </w:t>
      </w:r>
      <w:r w:rsidR="00E8276D" w:rsidRPr="0064077F">
        <w:rPr>
          <w:i/>
          <w:iCs/>
          <w:sz w:val="24"/>
          <w:szCs w:val="24"/>
        </w:rPr>
        <w:t xml:space="preserve">etc., </w:t>
      </w:r>
      <w:r w:rsidRPr="0064077F">
        <w:rPr>
          <w:i/>
          <w:iCs/>
          <w:sz w:val="24"/>
          <w:szCs w:val="24"/>
        </w:rPr>
        <w:t>s’il y a lieu)</w:t>
      </w:r>
      <w:r w:rsidRPr="0064077F">
        <w:rPr>
          <w:sz w:val="24"/>
          <w:szCs w:val="24"/>
        </w:rPr>
        <w:t xml:space="preserve">, </w:t>
      </w:r>
    </w:p>
    <w:p w14:paraId="1BA54A57" w14:textId="77777777" w:rsidR="00F23CCB" w:rsidRPr="0064077F" w:rsidRDefault="00F23CCB" w:rsidP="00E069EB">
      <w:pPr>
        <w:pStyle w:val="zparawtab-f"/>
        <w:spacing w:line="240" w:lineRule="auto"/>
        <w:rPr>
          <w:sz w:val="24"/>
          <w:szCs w:val="24"/>
        </w:rPr>
      </w:pPr>
      <w:r w:rsidRPr="0064077F">
        <w:rPr>
          <w:sz w:val="24"/>
          <w:szCs w:val="24"/>
        </w:rPr>
        <w:t xml:space="preserve"> le </w:t>
      </w:r>
      <w:r w:rsidRPr="0064077F">
        <w:rPr>
          <w:i/>
          <w:sz w:val="24"/>
          <w:szCs w:val="24"/>
        </w:rPr>
        <w:t>(jour)</w:t>
      </w:r>
      <w:r w:rsidRPr="0064077F">
        <w:rPr>
          <w:sz w:val="24"/>
          <w:szCs w:val="24"/>
        </w:rPr>
        <w:t xml:space="preserve"> </w:t>
      </w:r>
      <w:r w:rsidRPr="0064077F">
        <w:rPr>
          <w:i/>
          <w:sz w:val="24"/>
          <w:szCs w:val="24"/>
        </w:rPr>
        <w:t>(date)</w:t>
      </w:r>
      <w:r w:rsidRPr="0064077F">
        <w:rPr>
          <w:sz w:val="24"/>
          <w:szCs w:val="24"/>
        </w:rPr>
        <w:t xml:space="preserve">, à </w:t>
      </w:r>
      <w:r w:rsidRPr="0064077F">
        <w:rPr>
          <w:i/>
          <w:sz w:val="24"/>
          <w:szCs w:val="24"/>
        </w:rPr>
        <w:t>(heure)</w:t>
      </w:r>
      <w:r w:rsidRPr="0064077F">
        <w:rPr>
          <w:sz w:val="24"/>
          <w:szCs w:val="24"/>
        </w:rPr>
        <w:t xml:space="preserve">, pour la tenue </w:t>
      </w:r>
      <w:r w:rsidRPr="0064077F">
        <w:rPr>
          <w:i/>
          <w:sz w:val="24"/>
          <w:szCs w:val="24"/>
        </w:rPr>
        <w:t>(choisir l’une des options suivantes)</w:t>
      </w:r>
      <w:r w:rsidRPr="0064077F">
        <w:rPr>
          <w:sz w:val="24"/>
          <w:szCs w:val="24"/>
        </w:rPr>
        <w:t> :</w:t>
      </w:r>
    </w:p>
    <w:tbl>
      <w:tblPr>
        <w:tblW w:w="8958" w:type="dxa"/>
        <w:tblInd w:w="60" w:type="dxa"/>
        <w:tblLook w:val="0000" w:firstRow="0" w:lastRow="0" w:firstColumn="0" w:lastColumn="0" w:noHBand="0" w:noVBand="0"/>
      </w:tblPr>
      <w:tblGrid>
        <w:gridCol w:w="434"/>
        <w:gridCol w:w="793"/>
        <w:gridCol w:w="7731"/>
      </w:tblGrid>
      <w:tr w:rsidR="00F23CCB" w:rsidRPr="0064077F" w14:paraId="4D0240B5" w14:textId="77777777" w:rsidTr="00E069EB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14:paraId="2F21B75C" w14:textId="77777777" w:rsidR="00F23CCB" w:rsidRPr="0064077F" w:rsidRDefault="00F23CCB" w:rsidP="00E069EB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3B841066" w14:textId="77777777" w:rsidR="00F23CCB" w:rsidRPr="0064077F" w:rsidRDefault="00E069EB" w:rsidP="00E069EB">
            <w:pPr>
              <w:pStyle w:val="table-f"/>
              <w:spacing w:line="240" w:lineRule="auto"/>
              <w:jc w:val="center"/>
              <w:rPr>
                <w:sz w:val="24"/>
                <w:szCs w:val="24"/>
              </w:rPr>
            </w:pPr>
            <w:r w:rsidRPr="0064077F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077F">
              <w:rPr>
                <w:sz w:val="24"/>
              </w:rPr>
              <w:instrText xml:space="preserve"> FORMCHECKBOX </w:instrText>
            </w:r>
            <w:r w:rsidRPr="0064077F">
              <w:rPr>
                <w:sz w:val="24"/>
              </w:rPr>
            </w:r>
            <w:r w:rsidRPr="0064077F">
              <w:rPr>
                <w:sz w:val="24"/>
              </w:rPr>
              <w:fldChar w:fldCharType="separate"/>
            </w:r>
            <w:r w:rsidRPr="0064077F">
              <w:rPr>
                <w:sz w:val="24"/>
              </w:rPr>
              <w:fldChar w:fldCharType="end"/>
            </w:r>
          </w:p>
        </w:tc>
        <w:tc>
          <w:tcPr>
            <w:tcW w:w="7731" w:type="dxa"/>
          </w:tcPr>
          <w:p w14:paraId="5475F9F0" w14:textId="77777777" w:rsidR="00F23CCB" w:rsidRPr="0064077F" w:rsidRDefault="00F23CCB" w:rsidP="00E069EB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64077F">
              <w:rPr>
                <w:sz w:val="24"/>
                <w:szCs w:val="24"/>
              </w:rPr>
              <w:t xml:space="preserve">d’un contre-interrogatoire sur votre affidavit en date du </w:t>
            </w:r>
            <w:r w:rsidRPr="0064077F">
              <w:rPr>
                <w:i/>
                <w:sz w:val="24"/>
                <w:szCs w:val="24"/>
              </w:rPr>
              <w:t>(date)</w:t>
            </w:r>
          </w:p>
        </w:tc>
      </w:tr>
      <w:tr w:rsidR="00F23CCB" w:rsidRPr="0064077F" w14:paraId="7F209036" w14:textId="77777777" w:rsidTr="00E069EB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14:paraId="6A793565" w14:textId="77777777" w:rsidR="00F23CCB" w:rsidRPr="0064077F" w:rsidRDefault="00F23CCB" w:rsidP="00E069EB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47025522" w14:textId="77777777" w:rsidR="00F23CCB" w:rsidRPr="0064077F" w:rsidRDefault="00E069EB" w:rsidP="00E069EB">
            <w:pPr>
              <w:pStyle w:val="table-f"/>
              <w:spacing w:line="240" w:lineRule="auto"/>
              <w:jc w:val="center"/>
              <w:rPr>
                <w:sz w:val="24"/>
                <w:szCs w:val="24"/>
              </w:rPr>
            </w:pPr>
            <w:r w:rsidRPr="0064077F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077F">
              <w:rPr>
                <w:sz w:val="24"/>
              </w:rPr>
              <w:instrText xml:space="preserve"> FORMCHECKBOX </w:instrText>
            </w:r>
            <w:r w:rsidRPr="0064077F">
              <w:rPr>
                <w:sz w:val="24"/>
              </w:rPr>
            </w:r>
            <w:r w:rsidRPr="0064077F">
              <w:rPr>
                <w:sz w:val="24"/>
              </w:rPr>
              <w:fldChar w:fldCharType="separate"/>
            </w:r>
            <w:r w:rsidRPr="0064077F">
              <w:rPr>
                <w:sz w:val="24"/>
              </w:rPr>
              <w:fldChar w:fldCharType="end"/>
            </w:r>
          </w:p>
        </w:tc>
        <w:tc>
          <w:tcPr>
            <w:tcW w:w="7731" w:type="dxa"/>
          </w:tcPr>
          <w:p w14:paraId="3F88D357" w14:textId="77777777" w:rsidR="00F23CCB" w:rsidRPr="0064077F" w:rsidRDefault="00F23CCB" w:rsidP="00E069EB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64077F">
              <w:rPr>
                <w:sz w:val="24"/>
                <w:szCs w:val="24"/>
              </w:rPr>
              <w:t>d’un interrogatoire préalable</w:t>
            </w:r>
          </w:p>
        </w:tc>
      </w:tr>
      <w:tr w:rsidR="00F23CCB" w:rsidRPr="0064077F" w14:paraId="25806513" w14:textId="77777777" w:rsidTr="00E069EB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14:paraId="1F495F21" w14:textId="77777777" w:rsidR="00F23CCB" w:rsidRPr="0064077F" w:rsidRDefault="00F23CCB" w:rsidP="00E069EB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5CD34409" w14:textId="77777777" w:rsidR="00F23CCB" w:rsidRPr="0064077F" w:rsidRDefault="00E069EB" w:rsidP="00E069EB">
            <w:pPr>
              <w:pStyle w:val="table-f"/>
              <w:spacing w:line="240" w:lineRule="auto"/>
              <w:jc w:val="center"/>
              <w:rPr>
                <w:sz w:val="24"/>
                <w:szCs w:val="24"/>
              </w:rPr>
            </w:pPr>
            <w:r w:rsidRPr="0064077F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077F">
              <w:rPr>
                <w:sz w:val="24"/>
              </w:rPr>
              <w:instrText xml:space="preserve"> FORMCHECKBOX </w:instrText>
            </w:r>
            <w:r w:rsidRPr="0064077F">
              <w:rPr>
                <w:sz w:val="24"/>
              </w:rPr>
            </w:r>
            <w:r w:rsidRPr="0064077F">
              <w:rPr>
                <w:sz w:val="24"/>
              </w:rPr>
              <w:fldChar w:fldCharType="separate"/>
            </w:r>
            <w:r w:rsidRPr="0064077F">
              <w:rPr>
                <w:sz w:val="24"/>
              </w:rPr>
              <w:fldChar w:fldCharType="end"/>
            </w:r>
          </w:p>
        </w:tc>
        <w:tc>
          <w:tcPr>
            <w:tcW w:w="7731" w:type="dxa"/>
          </w:tcPr>
          <w:p w14:paraId="2FE5FF50" w14:textId="77777777" w:rsidR="00F23CCB" w:rsidRPr="0064077F" w:rsidRDefault="00F23CCB" w:rsidP="00E069EB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64077F">
              <w:rPr>
                <w:sz w:val="24"/>
                <w:szCs w:val="24"/>
              </w:rPr>
              <w:t xml:space="preserve">d’un interrogatoire préalable au nom ou à la place de </w:t>
            </w:r>
            <w:r w:rsidRPr="0064077F">
              <w:rPr>
                <w:rStyle w:val="ovitalic"/>
                <w:sz w:val="24"/>
                <w:szCs w:val="24"/>
              </w:rPr>
              <w:t>(désigner la partie)</w:t>
            </w:r>
          </w:p>
        </w:tc>
      </w:tr>
      <w:tr w:rsidR="00F23CCB" w:rsidRPr="0064077F" w14:paraId="14F9E4B6" w14:textId="77777777" w:rsidTr="00E069EB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14:paraId="49B2488B" w14:textId="77777777" w:rsidR="00F23CCB" w:rsidRPr="0064077F" w:rsidRDefault="00F23CCB" w:rsidP="00E069EB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5795D0A4" w14:textId="77777777" w:rsidR="00F23CCB" w:rsidRPr="0064077F" w:rsidRDefault="00E069EB" w:rsidP="00E069EB">
            <w:pPr>
              <w:pStyle w:val="table-f"/>
              <w:spacing w:line="240" w:lineRule="auto"/>
              <w:jc w:val="center"/>
              <w:rPr>
                <w:sz w:val="24"/>
                <w:szCs w:val="24"/>
              </w:rPr>
            </w:pPr>
            <w:r w:rsidRPr="0064077F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077F">
              <w:rPr>
                <w:sz w:val="24"/>
              </w:rPr>
              <w:instrText xml:space="preserve"> FORMCHECKBOX </w:instrText>
            </w:r>
            <w:r w:rsidRPr="0064077F">
              <w:rPr>
                <w:sz w:val="24"/>
              </w:rPr>
            </w:r>
            <w:r w:rsidRPr="0064077F">
              <w:rPr>
                <w:sz w:val="24"/>
              </w:rPr>
              <w:fldChar w:fldCharType="separate"/>
            </w:r>
            <w:r w:rsidRPr="0064077F">
              <w:rPr>
                <w:sz w:val="24"/>
              </w:rPr>
              <w:fldChar w:fldCharType="end"/>
            </w:r>
          </w:p>
        </w:tc>
        <w:tc>
          <w:tcPr>
            <w:tcW w:w="7731" w:type="dxa"/>
          </w:tcPr>
          <w:p w14:paraId="2971FCBF" w14:textId="77777777" w:rsidR="00F23CCB" w:rsidRPr="0064077F" w:rsidRDefault="00F23CCB" w:rsidP="00E069EB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64077F">
              <w:rPr>
                <w:sz w:val="24"/>
                <w:szCs w:val="24"/>
              </w:rPr>
              <w:t xml:space="preserve">d’un </w:t>
            </w:r>
            <w:r w:rsidRPr="0064077F">
              <w:rPr>
                <w:iCs/>
                <w:sz w:val="24"/>
                <w:szCs w:val="24"/>
              </w:rPr>
              <w:t xml:space="preserve">interrogatoire </w:t>
            </w:r>
            <w:r w:rsidRPr="0064077F">
              <w:rPr>
                <w:sz w:val="24"/>
                <w:szCs w:val="24"/>
              </w:rPr>
              <w:t>à l’appui d’une exéc</w:t>
            </w:r>
            <w:r w:rsidRPr="0064077F">
              <w:rPr>
                <w:sz w:val="24"/>
                <w:szCs w:val="24"/>
              </w:rPr>
              <w:t>u</w:t>
            </w:r>
            <w:r w:rsidRPr="0064077F">
              <w:rPr>
                <w:sz w:val="24"/>
                <w:szCs w:val="24"/>
              </w:rPr>
              <w:t>tion forcée</w:t>
            </w:r>
          </w:p>
        </w:tc>
      </w:tr>
      <w:tr w:rsidR="00F23CCB" w:rsidRPr="0064077F" w14:paraId="501FCB0E" w14:textId="77777777" w:rsidTr="00E069EB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14:paraId="51C7CBDE" w14:textId="77777777" w:rsidR="00F23CCB" w:rsidRPr="0064077F" w:rsidRDefault="00F23CCB" w:rsidP="00E069EB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8E4F4DD" w14:textId="77777777" w:rsidR="00F23CCB" w:rsidRPr="0064077F" w:rsidRDefault="00E069EB" w:rsidP="00E069EB">
            <w:pPr>
              <w:pStyle w:val="table-f"/>
              <w:spacing w:line="240" w:lineRule="auto"/>
              <w:jc w:val="center"/>
              <w:rPr>
                <w:sz w:val="24"/>
                <w:szCs w:val="24"/>
              </w:rPr>
            </w:pPr>
            <w:r w:rsidRPr="0064077F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077F">
              <w:rPr>
                <w:sz w:val="24"/>
              </w:rPr>
              <w:instrText xml:space="preserve"> FORMCHECKBOX </w:instrText>
            </w:r>
            <w:r w:rsidRPr="0064077F">
              <w:rPr>
                <w:sz w:val="24"/>
              </w:rPr>
            </w:r>
            <w:r w:rsidRPr="0064077F">
              <w:rPr>
                <w:sz w:val="24"/>
              </w:rPr>
              <w:fldChar w:fldCharType="separate"/>
            </w:r>
            <w:r w:rsidRPr="0064077F">
              <w:rPr>
                <w:sz w:val="24"/>
              </w:rPr>
              <w:fldChar w:fldCharType="end"/>
            </w:r>
          </w:p>
        </w:tc>
        <w:tc>
          <w:tcPr>
            <w:tcW w:w="7731" w:type="dxa"/>
          </w:tcPr>
          <w:p w14:paraId="0292ADBD" w14:textId="77777777" w:rsidR="00F23CCB" w:rsidRPr="0064077F" w:rsidRDefault="00F23CCB" w:rsidP="00E069EB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64077F">
              <w:rPr>
                <w:sz w:val="24"/>
                <w:szCs w:val="24"/>
              </w:rPr>
              <w:t xml:space="preserve">d’un </w:t>
            </w:r>
            <w:r w:rsidRPr="0064077F">
              <w:rPr>
                <w:iCs/>
                <w:sz w:val="24"/>
                <w:szCs w:val="24"/>
              </w:rPr>
              <w:t xml:space="preserve">interrogatoire </w:t>
            </w:r>
            <w:r w:rsidRPr="0064077F">
              <w:rPr>
                <w:sz w:val="24"/>
                <w:szCs w:val="24"/>
              </w:rPr>
              <w:t>à l’appui d’une exéc</w:t>
            </w:r>
            <w:r w:rsidRPr="0064077F">
              <w:rPr>
                <w:sz w:val="24"/>
                <w:szCs w:val="24"/>
              </w:rPr>
              <w:t>u</w:t>
            </w:r>
            <w:r w:rsidRPr="0064077F">
              <w:rPr>
                <w:sz w:val="24"/>
                <w:szCs w:val="24"/>
              </w:rPr>
              <w:t>tion forcée</w:t>
            </w:r>
            <w:r w:rsidRPr="0064077F">
              <w:rPr>
                <w:iCs/>
                <w:sz w:val="24"/>
                <w:szCs w:val="24"/>
              </w:rPr>
              <w:t xml:space="preserve"> au nom ou à la place de </w:t>
            </w:r>
            <w:r w:rsidRPr="0064077F">
              <w:rPr>
                <w:rStyle w:val="ovitalic"/>
                <w:sz w:val="24"/>
                <w:szCs w:val="24"/>
              </w:rPr>
              <w:t>(désigner la partie)</w:t>
            </w:r>
          </w:p>
        </w:tc>
      </w:tr>
    </w:tbl>
    <w:p w14:paraId="6EBDB60C" w14:textId="77777777" w:rsidR="00F23CCB" w:rsidRPr="0064077F" w:rsidRDefault="00F23CCB" w:rsidP="00E069EB">
      <w:pPr>
        <w:rPr>
          <w:lang w:val="fr-CA"/>
        </w:rPr>
      </w:pPr>
    </w:p>
    <w:p w14:paraId="7EFDD2A8" w14:textId="77777777" w:rsidR="00962E3C" w:rsidRPr="0064077F" w:rsidRDefault="00C6571C" w:rsidP="00E069EB">
      <w:pPr>
        <w:pStyle w:val="zparanoindt-f"/>
        <w:spacing w:line="240" w:lineRule="auto"/>
        <w:rPr>
          <w:sz w:val="24"/>
          <w:szCs w:val="24"/>
        </w:rPr>
      </w:pPr>
      <w:r w:rsidRPr="0064077F">
        <w:rPr>
          <w:sz w:val="24"/>
          <w:szCs w:val="24"/>
        </w:rPr>
        <w:t>Si vous vous opposez au mode de présence à la séance, vous devez en aviser les autres parties ou leurs avocats</w:t>
      </w:r>
      <w:r w:rsidRPr="0064077F">
        <w:t xml:space="preserve">. </w:t>
      </w:r>
      <w:r w:rsidRPr="0064077F">
        <w:rPr>
          <w:sz w:val="24"/>
          <w:szCs w:val="24"/>
        </w:rPr>
        <w:t>Si vous et les autres parties ne parvenez pas à une entente sur le mode de présence, une des parties doit demander la tenue d’une conférence relative à la cause pour que le tribunal puisse rendre une ordonnance en vertu du paragraphe 1.08 (8).</w:t>
      </w:r>
    </w:p>
    <w:p w14:paraId="6A87713D" w14:textId="77777777" w:rsidR="00F23CCB" w:rsidRPr="0064077F" w:rsidRDefault="00F23CCB" w:rsidP="00E069EB">
      <w:pPr>
        <w:pStyle w:val="zparanoindt-f"/>
        <w:spacing w:line="240" w:lineRule="auto"/>
        <w:rPr>
          <w:i/>
          <w:iCs/>
          <w:sz w:val="24"/>
          <w:szCs w:val="24"/>
        </w:rPr>
      </w:pPr>
      <w:r w:rsidRPr="0064077F">
        <w:rPr>
          <w:i/>
          <w:iCs/>
          <w:sz w:val="24"/>
          <w:szCs w:val="24"/>
        </w:rPr>
        <w:t>(Interrogatoire préalable d’une partie ou d’une personne interrogée au nom ou à la place d’une partie)</w:t>
      </w:r>
    </w:p>
    <w:p w14:paraId="691014E3" w14:textId="77777777" w:rsidR="00F23CCB" w:rsidRPr="0064077F" w:rsidRDefault="00F23CCB" w:rsidP="00E069EB">
      <w:pPr>
        <w:pStyle w:val="zparawtab-f"/>
        <w:spacing w:line="240" w:lineRule="auto"/>
        <w:rPr>
          <w:i/>
          <w:sz w:val="24"/>
          <w:szCs w:val="24"/>
        </w:rPr>
      </w:pPr>
      <w:r w:rsidRPr="0064077F">
        <w:rPr>
          <w:sz w:val="24"/>
          <w:szCs w:val="24"/>
        </w:rPr>
        <w:tab/>
      </w:r>
      <w:r w:rsidRPr="0064077F">
        <w:rPr>
          <w:sz w:val="24"/>
          <w:szCs w:val="24"/>
        </w:rPr>
        <w:tab/>
        <w:t>VOUS ÊTES REQUIS(E) D</w:t>
      </w:r>
      <w:r w:rsidR="003E3A2B" w:rsidRPr="0064077F">
        <w:rPr>
          <w:sz w:val="24"/>
          <w:szCs w:val="24"/>
        </w:rPr>
        <w:t xml:space="preserve">E PRODUIRE </w:t>
      </w:r>
      <w:r w:rsidRPr="0064077F">
        <w:rPr>
          <w:sz w:val="24"/>
          <w:szCs w:val="24"/>
        </w:rPr>
        <w:t>lors de l’interrogatoire les documents mentionnés au par</w:t>
      </w:r>
      <w:r w:rsidRPr="0064077F">
        <w:rPr>
          <w:sz w:val="24"/>
          <w:szCs w:val="24"/>
        </w:rPr>
        <w:t>a</w:t>
      </w:r>
      <w:r w:rsidRPr="0064077F">
        <w:rPr>
          <w:sz w:val="24"/>
          <w:szCs w:val="24"/>
        </w:rPr>
        <w:t>graphe 30.04 (4) des Règles de procédure civile, de même que les documents et objets suivants : </w:t>
      </w:r>
      <w:r w:rsidRPr="0064077F">
        <w:rPr>
          <w:i/>
          <w:sz w:val="24"/>
          <w:szCs w:val="24"/>
        </w:rPr>
        <w:t>(indiquer la nature et la date de chaque document et do</w:t>
      </w:r>
      <w:r w:rsidRPr="0064077F">
        <w:rPr>
          <w:i/>
          <w:sz w:val="24"/>
          <w:szCs w:val="24"/>
        </w:rPr>
        <w:t>n</w:t>
      </w:r>
      <w:r w:rsidRPr="0064077F">
        <w:rPr>
          <w:i/>
          <w:sz w:val="24"/>
          <w:szCs w:val="24"/>
        </w:rPr>
        <w:t>ner suffisamment de précisions pour permettre d’identifier chaque document et objet.)</w:t>
      </w:r>
    </w:p>
    <w:p w14:paraId="28FE3F9A" w14:textId="77777777" w:rsidR="00F23CCB" w:rsidRPr="0064077F" w:rsidRDefault="00F23CCB" w:rsidP="00E069EB">
      <w:pPr>
        <w:pStyle w:val="zparanoindt-f"/>
        <w:spacing w:line="240" w:lineRule="auto"/>
        <w:rPr>
          <w:i/>
          <w:iCs/>
          <w:sz w:val="24"/>
          <w:szCs w:val="24"/>
        </w:rPr>
      </w:pPr>
      <w:r w:rsidRPr="0064077F">
        <w:rPr>
          <w:i/>
          <w:iCs/>
          <w:sz w:val="24"/>
          <w:szCs w:val="24"/>
        </w:rPr>
        <w:t>(Autres interrogatoires)</w:t>
      </w:r>
    </w:p>
    <w:p w14:paraId="3CDAC971" w14:textId="77777777" w:rsidR="00F23CCB" w:rsidRPr="0064077F" w:rsidRDefault="00F23CCB" w:rsidP="00E069EB">
      <w:pPr>
        <w:pStyle w:val="zparawtab-f"/>
        <w:spacing w:line="240" w:lineRule="auto"/>
        <w:rPr>
          <w:i/>
          <w:sz w:val="24"/>
          <w:szCs w:val="24"/>
        </w:rPr>
      </w:pPr>
      <w:r w:rsidRPr="0064077F">
        <w:rPr>
          <w:sz w:val="24"/>
          <w:szCs w:val="24"/>
        </w:rPr>
        <w:lastRenderedPageBreak/>
        <w:tab/>
      </w:r>
      <w:r w:rsidRPr="0064077F">
        <w:rPr>
          <w:sz w:val="24"/>
          <w:szCs w:val="24"/>
        </w:rPr>
        <w:tab/>
        <w:t>VOUS ÊTES REQUIS(E) D</w:t>
      </w:r>
      <w:r w:rsidR="003E3A2B" w:rsidRPr="0064077F">
        <w:rPr>
          <w:sz w:val="24"/>
          <w:szCs w:val="24"/>
        </w:rPr>
        <w:t xml:space="preserve">E PRODUIRE </w:t>
      </w:r>
      <w:r w:rsidRPr="0064077F">
        <w:rPr>
          <w:sz w:val="24"/>
          <w:szCs w:val="24"/>
        </w:rPr>
        <w:t>lors de l’interrogatoire les documents et objets su</w:t>
      </w:r>
      <w:r w:rsidRPr="0064077F">
        <w:rPr>
          <w:sz w:val="24"/>
          <w:szCs w:val="24"/>
        </w:rPr>
        <w:t>i</w:t>
      </w:r>
      <w:r w:rsidRPr="0064077F">
        <w:rPr>
          <w:sz w:val="24"/>
          <w:szCs w:val="24"/>
        </w:rPr>
        <w:t>vants : </w:t>
      </w:r>
      <w:r w:rsidRPr="0064077F">
        <w:rPr>
          <w:i/>
          <w:sz w:val="24"/>
          <w:szCs w:val="24"/>
        </w:rPr>
        <w:t>(indiquer la nature et la date de chaque document et donner suffisamment de précisions pour permettre d’identifier chaque d</w:t>
      </w:r>
      <w:r w:rsidRPr="0064077F">
        <w:rPr>
          <w:i/>
          <w:sz w:val="24"/>
          <w:szCs w:val="24"/>
        </w:rPr>
        <w:t>o</w:t>
      </w:r>
      <w:r w:rsidRPr="0064077F">
        <w:rPr>
          <w:i/>
          <w:sz w:val="24"/>
          <w:szCs w:val="24"/>
        </w:rPr>
        <w:t>cument et objet.)</w:t>
      </w:r>
    </w:p>
    <w:p w14:paraId="306ECD5E" w14:textId="77777777" w:rsidR="00F23CCB" w:rsidRPr="0064077F" w:rsidRDefault="00F23CCB" w:rsidP="00E069EB">
      <w:pPr>
        <w:rPr>
          <w:snapToGrid w:val="0"/>
          <w:lang w:val="fr-CA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23CCB" w:rsidRPr="0064077F" w14:paraId="25072F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</w:tcPr>
          <w:p w14:paraId="25C95668" w14:textId="77777777" w:rsidR="00F23CCB" w:rsidRPr="0064077F" w:rsidRDefault="003E3A2B" w:rsidP="00E069EB">
            <w:pPr>
              <w:pStyle w:val="table-f"/>
              <w:spacing w:line="240" w:lineRule="auto"/>
              <w:rPr>
                <w:iCs/>
                <w:sz w:val="24"/>
                <w:szCs w:val="24"/>
              </w:rPr>
            </w:pPr>
            <w:r w:rsidRPr="0064077F">
              <w:rPr>
                <w:iCs/>
                <w:sz w:val="24"/>
                <w:szCs w:val="24"/>
              </w:rPr>
              <w:t>DATE</w:t>
            </w:r>
          </w:p>
        </w:tc>
        <w:tc>
          <w:tcPr>
            <w:tcW w:w="4680" w:type="dxa"/>
          </w:tcPr>
          <w:p w14:paraId="3804A3A8" w14:textId="77777777" w:rsidR="00F23CCB" w:rsidRPr="0064077F" w:rsidRDefault="00F23CCB" w:rsidP="00E069EB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  <w:r w:rsidRPr="0064077F">
              <w:rPr>
                <w:i/>
                <w:sz w:val="24"/>
                <w:szCs w:val="24"/>
              </w:rPr>
              <w:t>(nom, adresse</w:t>
            </w:r>
            <w:r w:rsidR="00E8276D" w:rsidRPr="0064077F">
              <w:rPr>
                <w:i/>
                <w:sz w:val="24"/>
                <w:szCs w:val="24"/>
              </w:rPr>
              <w:t xml:space="preserve">, adresse électronique (s’il y a lieu) </w:t>
            </w:r>
            <w:r w:rsidRPr="0064077F">
              <w:rPr>
                <w:i/>
                <w:sz w:val="24"/>
                <w:szCs w:val="24"/>
              </w:rPr>
              <w:t>et numéro de téléphone de la partie interrogatrice ou de son avocat)</w:t>
            </w:r>
          </w:p>
        </w:tc>
      </w:tr>
    </w:tbl>
    <w:p w14:paraId="1FBB3E42" w14:textId="77777777" w:rsidR="00F23CCB" w:rsidRPr="0064077F" w:rsidRDefault="00F23CCB" w:rsidP="00E069EB">
      <w:pPr>
        <w:rPr>
          <w:snapToGrid w:val="0"/>
          <w:lang w:val="fr-CA"/>
        </w:rPr>
      </w:pPr>
    </w:p>
    <w:p w14:paraId="6D502CBC" w14:textId="77777777" w:rsidR="00F23CCB" w:rsidRPr="0064077F" w:rsidRDefault="00F23CCB" w:rsidP="00E069EB">
      <w:pPr>
        <w:pStyle w:val="zparanoindt-f"/>
        <w:spacing w:line="240" w:lineRule="auto"/>
        <w:rPr>
          <w:i/>
          <w:iCs/>
          <w:sz w:val="24"/>
          <w:szCs w:val="24"/>
        </w:rPr>
      </w:pPr>
      <w:r w:rsidRPr="0064077F">
        <w:rPr>
          <w:sz w:val="24"/>
          <w:szCs w:val="24"/>
        </w:rPr>
        <w:t>DESTINATAIRE : </w:t>
      </w:r>
      <w:r w:rsidRPr="0064077F">
        <w:rPr>
          <w:i/>
          <w:iCs/>
          <w:sz w:val="24"/>
          <w:szCs w:val="24"/>
        </w:rPr>
        <w:t>(nom</w:t>
      </w:r>
      <w:r w:rsidR="00E8276D" w:rsidRPr="0064077F">
        <w:rPr>
          <w:i/>
          <w:iCs/>
          <w:sz w:val="24"/>
          <w:szCs w:val="24"/>
        </w:rPr>
        <w:t>,</w:t>
      </w:r>
      <w:r w:rsidRPr="0064077F">
        <w:rPr>
          <w:i/>
          <w:iCs/>
          <w:sz w:val="24"/>
          <w:szCs w:val="24"/>
        </w:rPr>
        <w:t xml:space="preserve"> adresse</w:t>
      </w:r>
      <w:r w:rsidR="00E8276D" w:rsidRPr="0064077F">
        <w:rPr>
          <w:i/>
          <w:iCs/>
          <w:sz w:val="24"/>
          <w:szCs w:val="24"/>
        </w:rPr>
        <w:t>, adresse électronique (s’il y a lieu) et numéro de téléphone</w:t>
      </w:r>
      <w:r w:rsidRPr="0064077F">
        <w:rPr>
          <w:i/>
          <w:iCs/>
          <w:sz w:val="24"/>
          <w:szCs w:val="24"/>
        </w:rPr>
        <w:t xml:space="preserve"> de la personne à interroger ou de son avocat)</w:t>
      </w:r>
    </w:p>
    <w:p w14:paraId="37D1226E" w14:textId="77777777" w:rsidR="00F23CCB" w:rsidRPr="00E069EB" w:rsidRDefault="00F23CCB" w:rsidP="00E069EB">
      <w:pPr>
        <w:pStyle w:val="footnote-f"/>
        <w:spacing w:line="240" w:lineRule="auto"/>
        <w:rPr>
          <w:sz w:val="24"/>
          <w:szCs w:val="24"/>
        </w:rPr>
      </w:pPr>
      <w:r w:rsidRPr="0064077F">
        <w:rPr>
          <w:sz w:val="24"/>
          <w:szCs w:val="24"/>
        </w:rPr>
        <w:t>RCP-F 34A (</w:t>
      </w:r>
      <w:r w:rsidR="00B134C4" w:rsidRPr="0064077F">
        <w:rPr>
          <w:sz w:val="24"/>
          <w:szCs w:val="24"/>
        </w:rPr>
        <w:t>3 mai 2021</w:t>
      </w:r>
      <w:r w:rsidRPr="0064077F">
        <w:rPr>
          <w:sz w:val="24"/>
          <w:szCs w:val="24"/>
        </w:rPr>
        <w:t>)</w:t>
      </w:r>
    </w:p>
    <w:sectPr w:rsidR="00F23CCB" w:rsidRPr="00E069EB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FCA9B" w14:textId="77777777" w:rsidR="00BB27A6" w:rsidRDefault="00BB27A6" w:rsidP="00E069EB">
      <w:r>
        <w:separator/>
      </w:r>
    </w:p>
  </w:endnote>
  <w:endnote w:type="continuationSeparator" w:id="0">
    <w:p w14:paraId="7D0D782E" w14:textId="77777777" w:rsidR="00BB27A6" w:rsidRDefault="00BB27A6" w:rsidP="00E0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2B2CB" w14:textId="77777777" w:rsidR="00BB27A6" w:rsidRDefault="00BB27A6" w:rsidP="00E069EB">
      <w:r>
        <w:separator/>
      </w:r>
    </w:p>
  </w:footnote>
  <w:footnote w:type="continuationSeparator" w:id="0">
    <w:p w14:paraId="07CE799C" w14:textId="77777777" w:rsidR="00BB27A6" w:rsidRDefault="00BB27A6" w:rsidP="00E0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9EB"/>
    <w:rsid w:val="00054844"/>
    <w:rsid w:val="002214DC"/>
    <w:rsid w:val="0035414B"/>
    <w:rsid w:val="003E3A2B"/>
    <w:rsid w:val="0043017A"/>
    <w:rsid w:val="004C616E"/>
    <w:rsid w:val="0055592C"/>
    <w:rsid w:val="0064077F"/>
    <w:rsid w:val="006B13C9"/>
    <w:rsid w:val="006D2079"/>
    <w:rsid w:val="00716106"/>
    <w:rsid w:val="00855427"/>
    <w:rsid w:val="00882F70"/>
    <w:rsid w:val="00962E3C"/>
    <w:rsid w:val="00B134C4"/>
    <w:rsid w:val="00B21E7D"/>
    <w:rsid w:val="00BA3E16"/>
    <w:rsid w:val="00BB27A6"/>
    <w:rsid w:val="00C6571C"/>
    <w:rsid w:val="00E069EB"/>
    <w:rsid w:val="00E8276D"/>
    <w:rsid w:val="00F2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6C1848B"/>
  <w15:chartTrackingRefBased/>
  <w15:docId w15:val="{072D4D3B-4020-4723-A892-A4741148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3-f">
    <w:name w:val="zheading3-f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character" w:customStyle="1" w:styleId="ovitalic">
    <w:name w:val="ovitalic"/>
    <w:rPr>
      <w:i/>
    </w:rPr>
  </w:style>
  <w:style w:type="paragraph" w:customStyle="1" w:styleId="form-e">
    <w:name w:val="form-e"/>
    <w:rsid w:val="00B21E7D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34A</vt:lpstr>
      <vt:lpstr>Formule 34A Avis d’interrogatoire</vt:lpstr>
    </vt:vector>
  </TitlesOfParts>
  <Company>MAG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34A</dc:title>
  <dc:subject>Formule 34A : Avis d’interrogatoire</dc:subject>
  <dc:creator>Rottman, M.</dc:creator>
  <cp:keywords/>
  <dc:description/>
  <cp:lastModifiedBy>Schell, Denise (MAG)</cp:lastModifiedBy>
  <cp:revision>2</cp:revision>
  <cp:lastPrinted>2007-07-30T20:35:00Z</cp:lastPrinted>
  <dcterms:created xsi:type="dcterms:W3CDTF">2021-11-22T16:04:00Z</dcterms:created>
  <dcterms:modified xsi:type="dcterms:W3CDTF">2021-11-22T16:04:00Z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2021-11-22T16:04:16Z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1ce022c8-4bf1-4a41-b051-1edab306afe1</vt:lpwstr>
  </property>
  <property fmtid="{D5CDD505-2E9C-101B-9397-08002B2CF9AE}" pid="8" name="MSIP_Label_034a106e-6316-442c-ad35-738afd673d2b_ContentBits">
    <vt:lpwstr>0</vt:lpwstr>
  </property>
</Properties>
</file>